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00EE27EA" w:rsidRPr="00EE27EA">
        <w:rPr>
          <w:b/>
          <w:noProof/>
          <w:sz w:val="24"/>
        </w:rPr>
        <w:t>WG2#11</w:t>
      </w:r>
      <w:r w:rsidR="00A156B2">
        <w:rPr>
          <w:b/>
          <w:noProof/>
          <w:sz w:val="24"/>
        </w:rPr>
        <w:t>2</w:t>
      </w:r>
      <w:r w:rsidR="00EE27EA" w:rsidRPr="00EE27EA">
        <w:rPr>
          <w:b/>
          <w:noProof/>
          <w:sz w:val="24"/>
        </w:rPr>
        <w:t>-e 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sidR="00A02E58">
        <w:rPr>
          <w:b/>
          <w:i/>
          <w:noProof/>
          <w:sz w:val="28"/>
        </w:rPr>
        <w:t>20</w:t>
      </w:r>
      <w:r w:rsidR="00BA0D89">
        <w:rPr>
          <w:b/>
          <w:i/>
          <w:noProof/>
          <w:sz w:val="28"/>
        </w:rPr>
        <w:t>10089</w:t>
      </w:r>
    </w:p>
    <w:p w:rsidR="00B2296A" w:rsidRDefault="00EE27EA" w:rsidP="00B2296A">
      <w:pPr>
        <w:pStyle w:val="CRCoverPage"/>
        <w:outlineLvl w:val="0"/>
        <w:rPr>
          <w:b/>
          <w:noProof/>
          <w:sz w:val="24"/>
        </w:rPr>
      </w:pPr>
      <w:r>
        <w:rPr>
          <w:b/>
          <w:bCs/>
          <w:sz w:val="24"/>
        </w:rPr>
        <w:t xml:space="preserve">Electronic, </w:t>
      </w:r>
      <w:r w:rsidR="002433F6">
        <w:rPr>
          <w:b/>
          <w:bCs/>
          <w:sz w:val="24"/>
        </w:rPr>
        <w:t>2</w:t>
      </w:r>
      <w:r w:rsidR="002433F6" w:rsidRPr="002433F6">
        <w:rPr>
          <w:b/>
          <w:bCs/>
          <w:sz w:val="24"/>
          <w:vertAlign w:val="superscript"/>
        </w:rPr>
        <w:t>nd</w:t>
      </w:r>
      <w:r w:rsidR="00A156B2">
        <w:rPr>
          <w:b/>
          <w:bCs/>
          <w:sz w:val="24"/>
        </w:rPr>
        <w:t>- 13</w:t>
      </w:r>
      <w:r>
        <w:rPr>
          <w:b/>
          <w:bCs/>
          <w:sz w:val="24"/>
          <w:vertAlign w:val="superscript"/>
        </w:rPr>
        <w:t>th</w:t>
      </w:r>
      <w:r>
        <w:rPr>
          <w:b/>
          <w:bCs/>
          <w:sz w:val="24"/>
        </w:rPr>
        <w:t xml:space="preserve"> </w:t>
      </w:r>
      <w:r w:rsidR="006E43DA">
        <w:rPr>
          <w:b/>
          <w:bCs/>
          <w:sz w:val="24"/>
        </w:rPr>
        <w:t>November</w:t>
      </w:r>
      <w:r>
        <w:rPr>
          <w:b/>
          <w:bCs/>
          <w:sz w:val="24"/>
        </w:rPr>
        <w:t xml:space="preserve"> </w:t>
      </w:r>
      <w:r w:rsidR="00B2296A">
        <w:rPr>
          <w:b/>
          <w:sz w:val="24"/>
          <w:szCs w:val="24"/>
        </w:rPr>
        <w:t>20</w:t>
      </w:r>
      <w:r>
        <w:rPr>
          <w:b/>
          <w:sz w:val="24"/>
          <w:szCs w:val="24"/>
        </w:rPr>
        <w:t>20</w:t>
      </w:r>
    </w:p>
    <w:p w:rsidR="00B2296A" w:rsidRPr="00074E49" w:rsidRDefault="00B2296A" w:rsidP="00B2296A">
      <w:pPr>
        <w:pStyle w:val="CRCoverPage"/>
        <w:rPr>
          <w:b/>
          <w:noProof/>
        </w:rPr>
      </w:pPr>
      <w:r w:rsidRPr="009A6513">
        <w:rPr>
          <w:b/>
          <w:noProof/>
          <w:sz w:val="24"/>
        </w:rPr>
        <w:t>Agenda Item:</w:t>
      </w:r>
      <w:r w:rsidRPr="009A6513">
        <w:rPr>
          <w:b/>
          <w:noProof/>
          <w:sz w:val="24"/>
        </w:rPr>
        <w:tab/>
      </w:r>
      <w:r w:rsidRPr="009A6513">
        <w:rPr>
          <w:b/>
          <w:noProof/>
          <w:sz w:val="24"/>
        </w:rPr>
        <w:tab/>
      </w:r>
      <w:r w:rsidR="00112EA5" w:rsidRPr="00112EA5">
        <w:rPr>
          <w:b/>
          <w:noProof/>
          <w:sz w:val="24"/>
        </w:rPr>
        <w:t>6.10.3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007A8A">
        <w:rPr>
          <w:b/>
          <w:noProof/>
          <w:sz w:val="24"/>
        </w:rPr>
        <w:t>Ambiguity on retrieval of WLAN and BT location info for Logged MDT</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007A8A" w:rsidRDefault="00604B62" w:rsidP="002E3702">
      <w:pPr>
        <w:rPr>
          <w:rFonts w:ascii="Arial" w:hAnsi="Arial" w:cs="Arial"/>
          <w:sz w:val="20"/>
          <w:szCs w:val="20"/>
        </w:rPr>
      </w:pPr>
      <w:r>
        <w:rPr>
          <w:rFonts w:ascii="Arial" w:hAnsi="Arial" w:cs="Arial"/>
          <w:sz w:val="20"/>
          <w:szCs w:val="20"/>
        </w:rPr>
        <w:t>T</w:t>
      </w:r>
      <w:r w:rsidR="00E135E4">
        <w:rPr>
          <w:rFonts w:ascii="Arial" w:hAnsi="Arial" w:cs="Arial"/>
          <w:sz w:val="20"/>
          <w:szCs w:val="20"/>
        </w:rPr>
        <w:t>h</w:t>
      </w:r>
      <w:r>
        <w:rPr>
          <w:rFonts w:ascii="Arial" w:hAnsi="Arial" w:cs="Arial"/>
          <w:sz w:val="20"/>
          <w:szCs w:val="20"/>
        </w:rPr>
        <w:t>is paper discusse</w:t>
      </w:r>
      <w:r w:rsidR="00245507">
        <w:rPr>
          <w:rFonts w:ascii="Arial" w:hAnsi="Arial" w:cs="Arial"/>
          <w:sz w:val="20"/>
          <w:szCs w:val="20"/>
        </w:rPr>
        <w:t>s</w:t>
      </w:r>
      <w:r>
        <w:rPr>
          <w:rFonts w:ascii="Arial" w:hAnsi="Arial" w:cs="Arial"/>
          <w:sz w:val="20"/>
          <w:szCs w:val="20"/>
        </w:rPr>
        <w:t xml:space="preserve"> </w:t>
      </w:r>
      <w:r w:rsidR="00007A8A">
        <w:rPr>
          <w:rFonts w:ascii="Arial" w:hAnsi="Arial" w:cs="Arial"/>
          <w:sz w:val="20"/>
          <w:szCs w:val="20"/>
        </w:rPr>
        <w:t>the retrieval of Logged MDT information and in particular the handling of WLAN and BT location information. The issue has been discussed in previous meeting and a CR aiming to clarify UE operation that we brought to R1#111e was not agreed</w:t>
      </w:r>
      <w:r w:rsidR="006F220E">
        <w:rPr>
          <w:rFonts w:ascii="Arial" w:hAnsi="Arial" w:cs="Arial"/>
          <w:sz w:val="20"/>
          <w:szCs w:val="20"/>
        </w:rPr>
        <w:t>, see [2]</w:t>
      </w:r>
      <w:r w:rsidR="00007A8A">
        <w:rPr>
          <w:rFonts w:ascii="Arial" w:hAnsi="Arial" w:cs="Arial"/>
          <w:sz w:val="20"/>
          <w:szCs w:val="20"/>
        </w:rPr>
        <w:t>. However, it from the comments provided, it seems companies are having different understandings. We still think it is important for RAN2 to establish a common understanding of the intended behavior and that is what this contribution aims to achieve.</w:t>
      </w:r>
    </w:p>
    <w:p w:rsidR="002E3702" w:rsidRDefault="002E3702" w:rsidP="002E3702">
      <w:pPr>
        <w:rPr>
          <w:rFonts w:ascii="Arial" w:hAnsi="Arial" w:cs="Arial"/>
          <w:sz w:val="20"/>
          <w:szCs w:val="20"/>
        </w:rPr>
      </w:pPr>
    </w:p>
    <w:p w:rsidR="006E1DEC" w:rsidRDefault="006E1DEC" w:rsidP="006E1DEC">
      <w:pPr>
        <w:pStyle w:val="Heading1"/>
        <w:rPr>
          <w:lang w:eastAsia="ko-KR"/>
        </w:rPr>
      </w:pPr>
      <w:r>
        <w:rPr>
          <w:lang w:eastAsia="ko-KR"/>
        </w:rPr>
        <w:t>Discussion</w:t>
      </w:r>
    </w:p>
    <w:p w:rsidR="006F220E" w:rsidRDefault="006F220E" w:rsidP="00980A85">
      <w:pPr>
        <w:rPr>
          <w:rFonts w:ascii="Arial" w:hAnsi="Arial" w:cs="Arial"/>
          <w:sz w:val="20"/>
          <w:szCs w:val="20"/>
        </w:rPr>
      </w:pPr>
      <w:r>
        <w:rPr>
          <w:rFonts w:ascii="Arial" w:hAnsi="Arial" w:cs="Arial"/>
          <w:sz w:val="20"/>
          <w:szCs w:val="20"/>
        </w:rPr>
        <w:t>We try to briefly describe the issue.</w:t>
      </w:r>
    </w:p>
    <w:p w:rsidR="006F220E" w:rsidRPr="00B06E70" w:rsidRDefault="006F220E" w:rsidP="00B06E70">
      <w:pPr>
        <w:pStyle w:val="ListParagraph"/>
        <w:numPr>
          <w:ilvl w:val="0"/>
          <w:numId w:val="25"/>
        </w:numPr>
        <w:rPr>
          <w:rFonts w:ascii="Arial" w:hAnsi="Arial" w:cs="Arial"/>
        </w:rPr>
      </w:pPr>
      <w:r w:rsidRPr="00B06E70">
        <w:rPr>
          <w:rFonts w:ascii="Arial" w:hAnsi="Arial" w:cs="Arial"/>
        </w:rPr>
        <w:t>The UE may have WLAN and BT location information, that it can include for logged MDT</w:t>
      </w:r>
      <w:r w:rsidR="00B06E70" w:rsidRPr="00B06E70">
        <w:rPr>
          <w:rFonts w:ascii="Arial" w:hAnsi="Arial" w:cs="Arial"/>
        </w:rPr>
        <w:t xml:space="preserve"> entries that in reports in an </w:t>
      </w:r>
      <w:proofErr w:type="spellStart"/>
      <w:r w:rsidR="00B06E70" w:rsidRPr="00B06E70">
        <w:rPr>
          <w:rFonts w:ascii="Arial" w:hAnsi="Arial" w:cs="Arial"/>
        </w:rPr>
        <w:t>UEInformationResponse</w:t>
      </w:r>
      <w:proofErr w:type="spellEnd"/>
      <w:r w:rsidR="00B06E70" w:rsidRPr="00B06E70">
        <w:rPr>
          <w:rFonts w:ascii="Arial" w:hAnsi="Arial" w:cs="Arial"/>
        </w:rPr>
        <w:t xml:space="preserve"> message</w:t>
      </w:r>
    </w:p>
    <w:p w:rsidR="00B06E70" w:rsidRPr="00B06E70" w:rsidRDefault="00B06E70" w:rsidP="00B06E70">
      <w:pPr>
        <w:pStyle w:val="ListParagraph"/>
        <w:numPr>
          <w:ilvl w:val="0"/>
          <w:numId w:val="25"/>
        </w:numPr>
        <w:rPr>
          <w:rFonts w:ascii="Arial" w:hAnsi="Arial" w:cs="Arial"/>
        </w:rPr>
      </w:pPr>
      <w:r w:rsidRPr="00B06E70">
        <w:rPr>
          <w:rFonts w:ascii="Arial" w:hAnsi="Arial" w:cs="Arial"/>
        </w:rPr>
        <w:t>For the WLAN and BT location information the UE provides specific availability indications</w:t>
      </w:r>
    </w:p>
    <w:p w:rsidR="00B06E70" w:rsidRPr="00B06E70" w:rsidRDefault="00B06E70" w:rsidP="00B06E70">
      <w:pPr>
        <w:pStyle w:val="ListParagraph"/>
        <w:numPr>
          <w:ilvl w:val="0"/>
          <w:numId w:val="25"/>
        </w:numPr>
        <w:rPr>
          <w:rFonts w:ascii="Arial" w:hAnsi="Arial" w:cs="Arial"/>
        </w:rPr>
      </w:pPr>
      <w:r w:rsidRPr="00B06E70">
        <w:rPr>
          <w:rFonts w:ascii="Arial" w:hAnsi="Arial" w:cs="Arial"/>
        </w:rPr>
        <w:t xml:space="preserve">There are no fields in the </w:t>
      </w:r>
      <w:proofErr w:type="spellStart"/>
      <w:r w:rsidRPr="00B06E70">
        <w:rPr>
          <w:rFonts w:ascii="Arial" w:hAnsi="Arial" w:cs="Arial"/>
        </w:rPr>
        <w:t>UEInformationRequest</w:t>
      </w:r>
      <w:proofErr w:type="spellEnd"/>
      <w:r w:rsidRPr="00B06E70">
        <w:rPr>
          <w:rFonts w:ascii="Arial" w:hAnsi="Arial" w:cs="Arial"/>
        </w:rPr>
        <w:t xml:space="preserve"> message by which network can control whether UE should include WLAN and BT location information</w:t>
      </w:r>
    </w:p>
    <w:p w:rsidR="00B06E70" w:rsidRDefault="00B06E70" w:rsidP="00980A85">
      <w:pPr>
        <w:rPr>
          <w:rFonts w:ascii="Arial" w:hAnsi="Arial" w:cs="Arial"/>
          <w:sz w:val="20"/>
          <w:szCs w:val="20"/>
        </w:rPr>
      </w:pPr>
      <w:r>
        <w:rPr>
          <w:rFonts w:ascii="Arial" w:hAnsi="Arial" w:cs="Arial"/>
          <w:sz w:val="20"/>
          <w:szCs w:val="20"/>
        </w:rPr>
        <w:t>In essence, we see two potential UE implementation options:</w:t>
      </w:r>
    </w:p>
    <w:p w:rsidR="00B06E70" w:rsidRPr="00B06E70" w:rsidRDefault="00B06E70" w:rsidP="00B06E70">
      <w:pPr>
        <w:pStyle w:val="ListParagraph"/>
        <w:numPr>
          <w:ilvl w:val="0"/>
          <w:numId w:val="26"/>
        </w:numPr>
        <w:rPr>
          <w:rFonts w:ascii="Arial" w:hAnsi="Arial" w:cs="Arial"/>
        </w:rPr>
      </w:pPr>
      <w:r w:rsidRPr="00B06E70">
        <w:rPr>
          <w:rFonts w:ascii="Arial" w:hAnsi="Arial" w:cs="Arial"/>
        </w:rPr>
        <w:t xml:space="preserve">When compiling a </w:t>
      </w:r>
      <w:proofErr w:type="spellStart"/>
      <w:r w:rsidRPr="00B06E70">
        <w:rPr>
          <w:rFonts w:ascii="Arial" w:hAnsi="Arial" w:cs="Arial"/>
        </w:rPr>
        <w:t>UEInformationResponse</w:t>
      </w:r>
      <w:proofErr w:type="spellEnd"/>
      <w:r w:rsidRPr="00B06E70">
        <w:rPr>
          <w:rFonts w:ascii="Arial" w:hAnsi="Arial" w:cs="Arial"/>
        </w:rPr>
        <w:t xml:space="preserve"> message, for each logged MDT entry included in the message, the UE shall include the WLAN and BT location information it has available (stored in </w:t>
      </w:r>
      <w:proofErr w:type="spellStart"/>
      <w:r w:rsidRPr="00B06E70">
        <w:rPr>
          <w:rFonts w:ascii="Arial" w:hAnsi="Arial" w:cs="Arial"/>
        </w:rPr>
        <w:t>VarLogMeasReport</w:t>
      </w:r>
      <w:proofErr w:type="spellEnd"/>
      <w:r w:rsidRPr="00B06E70">
        <w:rPr>
          <w:rFonts w:ascii="Arial" w:hAnsi="Arial" w:cs="Arial"/>
        </w:rPr>
        <w:t>)</w:t>
      </w:r>
    </w:p>
    <w:p w:rsidR="00B06E70" w:rsidRPr="00B06E70" w:rsidRDefault="00B06E70" w:rsidP="00B06E70">
      <w:pPr>
        <w:pStyle w:val="ListParagraph"/>
        <w:numPr>
          <w:ilvl w:val="0"/>
          <w:numId w:val="26"/>
        </w:numPr>
        <w:rPr>
          <w:rFonts w:ascii="Arial" w:hAnsi="Arial" w:cs="Arial"/>
        </w:rPr>
      </w:pPr>
      <w:r w:rsidRPr="00B06E70">
        <w:rPr>
          <w:rFonts w:ascii="Arial" w:hAnsi="Arial" w:cs="Arial"/>
        </w:rPr>
        <w:t xml:space="preserve">When compiling a </w:t>
      </w:r>
      <w:proofErr w:type="spellStart"/>
      <w:r w:rsidRPr="00B06E70">
        <w:rPr>
          <w:rFonts w:ascii="Arial" w:hAnsi="Arial" w:cs="Arial"/>
        </w:rPr>
        <w:t>UEInformationResponse</w:t>
      </w:r>
      <w:proofErr w:type="spellEnd"/>
      <w:r w:rsidRPr="00B06E70">
        <w:rPr>
          <w:rFonts w:ascii="Arial" w:hAnsi="Arial" w:cs="Arial"/>
        </w:rPr>
        <w:t xml:space="preserve"> message, the UE may omit WLAN and BT location information it has available (stored in </w:t>
      </w:r>
      <w:proofErr w:type="spellStart"/>
      <w:r w:rsidRPr="00B06E70">
        <w:rPr>
          <w:rFonts w:ascii="Arial" w:hAnsi="Arial" w:cs="Arial"/>
        </w:rPr>
        <w:t>VarLogMeasReport</w:t>
      </w:r>
      <w:proofErr w:type="spellEnd"/>
      <w:r w:rsidRPr="00B06E70">
        <w:rPr>
          <w:rFonts w:ascii="Arial" w:hAnsi="Arial" w:cs="Arial"/>
        </w:rPr>
        <w:t>) e.g. in order to be able to include a larger number of logged MDT entries in the message</w:t>
      </w:r>
    </w:p>
    <w:p w:rsidR="002433F6" w:rsidRDefault="00B06E70" w:rsidP="00B06E70">
      <w:pPr>
        <w:rPr>
          <w:rFonts w:ascii="Arial" w:hAnsi="Arial" w:cs="Arial"/>
          <w:sz w:val="20"/>
          <w:szCs w:val="20"/>
        </w:rPr>
      </w:pPr>
      <w:r>
        <w:rPr>
          <w:rFonts w:ascii="Arial" w:hAnsi="Arial" w:cs="Arial"/>
          <w:sz w:val="20"/>
          <w:szCs w:val="20"/>
        </w:rPr>
        <w:t xml:space="preserve">In case option b) would be the common understanding, there is a need for further clarification. </w:t>
      </w:r>
      <w:r w:rsidR="002433F6">
        <w:rPr>
          <w:rFonts w:ascii="Arial" w:hAnsi="Arial" w:cs="Arial"/>
          <w:sz w:val="20"/>
          <w:szCs w:val="20"/>
        </w:rPr>
        <w:t>I.e. whether</w:t>
      </w:r>
    </w:p>
    <w:p w:rsidR="002433F6" w:rsidRDefault="002433F6" w:rsidP="002433F6">
      <w:pPr>
        <w:ind w:left="360"/>
        <w:rPr>
          <w:rFonts w:ascii="Arial" w:hAnsi="Arial" w:cs="Arial"/>
          <w:sz w:val="20"/>
          <w:szCs w:val="20"/>
        </w:rPr>
      </w:pPr>
      <w:r>
        <w:rPr>
          <w:rFonts w:ascii="Arial" w:hAnsi="Arial" w:cs="Arial"/>
          <w:sz w:val="20"/>
          <w:szCs w:val="20"/>
        </w:rPr>
        <w:t>b.1) UE is allowed to report that</w:t>
      </w:r>
    </w:p>
    <w:p w:rsidR="002433F6" w:rsidRPr="002433F6" w:rsidRDefault="002433F6" w:rsidP="002433F6">
      <w:pPr>
        <w:pStyle w:val="ListParagraph"/>
        <w:numPr>
          <w:ilvl w:val="0"/>
          <w:numId w:val="27"/>
        </w:numPr>
        <w:rPr>
          <w:rFonts w:ascii="Arial" w:hAnsi="Arial" w:cs="Arial"/>
        </w:rPr>
      </w:pPr>
      <w:r w:rsidRPr="002433F6">
        <w:rPr>
          <w:rFonts w:ascii="Arial" w:hAnsi="Arial" w:cs="Arial"/>
        </w:rPr>
        <w:t>It has WLAN and BT location information available</w:t>
      </w:r>
    </w:p>
    <w:p w:rsidR="002433F6" w:rsidRPr="002433F6" w:rsidRDefault="002433F6" w:rsidP="002433F6">
      <w:pPr>
        <w:pStyle w:val="ListParagraph"/>
        <w:numPr>
          <w:ilvl w:val="0"/>
          <w:numId w:val="27"/>
        </w:numPr>
        <w:rPr>
          <w:rFonts w:ascii="Arial" w:hAnsi="Arial" w:cs="Arial"/>
        </w:rPr>
      </w:pPr>
      <w:r w:rsidRPr="002433F6">
        <w:rPr>
          <w:rFonts w:ascii="Arial" w:hAnsi="Arial" w:cs="Arial"/>
        </w:rPr>
        <w:t>It has no further logged MDT entries available i.e. all such entries have already been reported</w:t>
      </w:r>
    </w:p>
    <w:p w:rsidR="002433F6" w:rsidRPr="002433F6" w:rsidRDefault="002433F6" w:rsidP="002433F6">
      <w:pPr>
        <w:ind w:left="360"/>
        <w:rPr>
          <w:rFonts w:ascii="Arial" w:hAnsi="Arial" w:cs="Arial"/>
        </w:rPr>
      </w:pPr>
      <w:r w:rsidRPr="002433F6">
        <w:rPr>
          <w:rFonts w:ascii="Arial" w:hAnsi="Arial" w:cs="Arial"/>
        </w:rPr>
        <w:t>b.</w:t>
      </w:r>
      <w:r>
        <w:rPr>
          <w:rFonts w:ascii="Arial" w:hAnsi="Arial" w:cs="Arial"/>
        </w:rPr>
        <w:t>2</w:t>
      </w:r>
      <w:r w:rsidRPr="002433F6">
        <w:rPr>
          <w:rFonts w:ascii="Arial" w:hAnsi="Arial" w:cs="Arial"/>
        </w:rPr>
        <w:t xml:space="preserve">) UE is </w:t>
      </w:r>
      <w:r>
        <w:rPr>
          <w:rFonts w:ascii="Arial" w:hAnsi="Arial" w:cs="Arial"/>
        </w:rPr>
        <w:t xml:space="preserve">only </w:t>
      </w:r>
      <w:r w:rsidRPr="002433F6">
        <w:rPr>
          <w:rFonts w:ascii="Arial" w:hAnsi="Arial" w:cs="Arial"/>
        </w:rPr>
        <w:t>allowed to report that</w:t>
      </w:r>
    </w:p>
    <w:p w:rsidR="002433F6" w:rsidRPr="002433F6" w:rsidRDefault="002433F6" w:rsidP="002433F6">
      <w:pPr>
        <w:pStyle w:val="ListParagraph"/>
        <w:numPr>
          <w:ilvl w:val="0"/>
          <w:numId w:val="27"/>
        </w:numPr>
        <w:rPr>
          <w:rFonts w:ascii="Arial" w:hAnsi="Arial" w:cs="Arial"/>
        </w:rPr>
      </w:pPr>
      <w:r w:rsidRPr="002433F6">
        <w:rPr>
          <w:rFonts w:ascii="Arial" w:hAnsi="Arial" w:cs="Arial"/>
        </w:rPr>
        <w:t>It has WLAN and BT location information available</w:t>
      </w:r>
    </w:p>
    <w:p w:rsidR="002433F6" w:rsidRPr="002433F6" w:rsidRDefault="002433F6" w:rsidP="002433F6">
      <w:pPr>
        <w:pStyle w:val="ListParagraph"/>
        <w:numPr>
          <w:ilvl w:val="0"/>
          <w:numId w:val="27"/>
        </w:numPr>
        <w:rPr>
          <w:rFonts w:ascii="Arial" w:hAnsi="Arial" w:cs="Arial"/>
        </w:rPr>
      </w:pPr>
      <w:r w:rsidRPr="002433F6">
        <w:rPr>
          <w:rFonts w:ascii="Arial" w:hAnsi="Arial" w:cs="Arial"/>
        </w:rPr>
        <w:t xml:space="preserve">It has </w:t>
      </w:r>
      <w:r>
        <w:rPr>
          <w:rFonts w:ascii="Arial" w:hAnsi="Arial" w:cs="Arial"/>
        </w:rPr>
        <w:t xml:space="preserve">further </w:t>
      </w:r>
      <w:r w:rsidRPr="002433F6">
        <w:rPr>
          <w:rFonts w:ascii="Arial" w:hAnsi="Arial" w:cs="Arial"/>
        </w:rPr>
        <w:t xml:space="preserve">logged MDT entries available i.e. entries </w:t>
      </w:r>
      <w:r>
        <w:rPr>
          <w:rFonts w:ascii="Arial" w:hAnsi="Arial" w:cs="Arial"/>
        </w:rPr>
        <w:t xml:space="preserve">that </w:t>
      </w:r>
      <w:r w:rsidRPr="002433F6">
        <w:rPr>
          <w:rFonts w:ascii="Arial" w:hAnsi="Arial" w:cs="Arial"/>
        </w:rPr>
        <w:t xml:space="preserve">have </w:t>
      </w:r>
      <w:r>
        <w:rPr>
          <w:rFonts w:ascii="Arial" w:hAnsi="Arial" w:cs="Arial"/>
        </w:rPr>
        <w:t>so far not</w:t>
      </w:r>
      <w:r w:rsidRPr="002433F6">
        <w:rPr>
          <w:rFonts w:ascii="Arial" w:hAnsi="Arial" w:cs="Arial"/>
        </w:rPr>
        <w:t xml:space="preserve"> been reported</w:t>
      </w:r>
    </w:p>
    <w:p w:rsidR="002433F6" w:rsidRDefault="002433F6" w:rsidP="00B06E70">
      <w:pPr>
        <w:rPr>
          <w:rFonts w:ascii="Arial" w:hAnsi="Arial" w:cs="Arial"/>
        </w:rPr>
      </w:pPr>
    </w:p>
    <w:p w:rsidR="002433F6" w:rsidRDefault="002433F6" w:rsidP="00B06E70">
      <w:pPr>
        <w:rPr>
          <w:rFonts w:ascii="Arial" w:hAnsi="Arial" w:cs="Arial"/>
          <w:sz w:val="20"/>
          <w:szCs w:val="20"/>
        </w:rPr>
      </w:pPr>
      <w:r>
        <w:rPr>
          <w:rFonts w:ascii="Arial" w:hAnsi="Arial" w:cs="Arial"/>
          <w:sz w:val="20"/>
          <w:szCs w:val="20"/>
        </w:rPr>
        <w:t>Some further remarks:</w:t>
      </w:r>
    </w:p>
    <w:p w:rsidR="002433F6" w:rsidRPr="002433F6" w:rsidRDefault="002433F6" w:rsidP="002433F6">
      <w:pPr>
        <w:pStyle w:val="ListParagraph"/>
        <w:numPr>
          <w:ilvl w:val="0"/>
          <w:numId w:val="28"/>
        </w:numPr>
        <w:rPr>
          <w:rFonts w:ascii="Arial" w:hAnsi="Arial" w:cs="Arial"/>
        </w:rPr>
      </w:pPr>
      <w:r w:rsidRPr="002433F6">
        <w:rPr>
          <w:rFonts w:ascii="Arial" w:hAnsi="Arial" w:cs="Arial"/>
        </w:rPr>
        <w:t xml:space="preserve">Option b.1 would mean that network might retrieve by </w:t>
      </w:r>
      <w:proofErr w:type="spellStart"/>
      <w:r w:rsidRPr="002433F6">
        <w:rPr>
          <w:rFonts w:ascii="Arial" w:hAnsi="Arial" w:cs="Arial"/>
        </w:rPr>
        <w:t>issueing</w:t>
      </w:r>
      <w:proofErr w:type="spellEnd"/>
      <w:r w:rsidRPr="002433F6">
        <w:rPr>
          <w:rFonts w:ascii="Arial" w:hAnsi="Arial" w:cs="Arial"/>
        </w:rPr>
        <w:t xml:space="preserve"> a 2</w:t>
      </w:r>
      <w:r w:rsidRPr="002433F6">
        <w:rPr>
          <w:rFonts w:ascii="Arial" w:hAnsi="Arial" w:cs="Arial"/>
          <w:vertAlign w:val="superscript"/>
        </w:rPr>
        <w:t>nd</w:t>
      </w:r>
      <w:r w:rsidRPr="002433F6">
        <w:rPr>
          <w:rFonts w:ascii="Arial" w:hAnsi="Arial" w:cs="Arial"/>
        </w:rPr>
        <w:t xml:space="preserve"> request further information concerning entries that UE already reported in response to a 1</w:t>
      </w:r>
      <w:r w:rsidRPr="002433F6">
        <w:rPr>
          <w:rFonts w:ascii="Arial" w:hAnsi="Arial" w:cs="Arial"/>
          <w:vertAlign w:val="superscript"/>
        </w:rPr>
        <w:t>st</w:t>
      </w:r>
      <w:r w:rsidRPr="002433F6">
        <w:rPr>
          <w:rFonts w:ascii="Arial" w:hAnsi="Arial" w:cs="Arial"/>
        </w:rPr>
        <w:t xml:space="preserve"> request and that network would need to combine the messages in order to have the full information for each entry. It would result in additional network complexity, for which we don’t really see the gain</w:t>
      </w:r>
    </w:p>
    <w:p w:rsidR="002433F6" w:rsidRPr="002433F6" w:rsidRDefault="002433F6" w:rsidP="002433F6">
      <w:pPr>
        <w:pStyle w:val="ListParagraph"/>
        <w:numPr>
          <w:ilvl w:val="0"/>
          <w:numId w:val="28"/>
        </w:numPr>
        <w:rPr>
          <w:rFonts w:ascii="Arial" w:hAnsi="Arial" w:cs="Arial"/>
        </w:rPr>
      </w:pPr>
      <w:r w:rsidRPr="002433F6">
        <w:rPr>
          <w:rFonts w:ascii="Arial" w:hAnsi="Arial" w:cs="Arial"/>
        </w:rPr>
        <w:t xml:space="preserve">Option b.2 avoids such additional network complexity, but it means network has no way to receive the information that UE autonomously decided to omit in its response to a </w:t>
      </w:r>
      <w:proofErr w:type="spellStart"/>
      <w:r w:rsidRPr="002433F6">
        <w:rPr>
          <w:rFonts w:ascii="Arial" w:hAnsi="Arial" w:cs="Arial"/>
        </w:rPr>
        <w:t>a</w:t>
      </w:r>
      <w:proofErr w:type="spellEnd"/>
      <w:r w:rsidRPr="002433F6">
        <w:rPr>
          <w:rFonts w:ascii="Arial" w:hAnsi="Arial" w:cs="Arial"/>
        </w:rPr>
        <w:t xml:space="preserve"> 1</w:t>
      </w:r>
      <w:r w:rsidRPr="002433F6">
        <w:rPr>
          <w:rFonts w:ascii="Arial" w:hAnsi="Arial" w:cs="Arial"/>
          <w:vertAlign w:val="superscript"/>
        </w:rPr>
        <w:t>st</w:t>
      </w:r>
      <w:r w:rsidRPr="002433F6">
        <w:rPr>
          <w:rFonts w:ascii="Arial" w:hAnsi="Arial" w:cs="Arial"/>
        </w:rPr>
        <w:t xml:space="preserve"> request</w:t>
      </w:r>
    </w:p>
    <w:p w:rsidR="002433F6" w:rsidRPr="002433F6" w:rsidRDefault="002433F6" w:rsidP="002433F6">
      <w:pPr>
        <w:rPr>
          <w:rFonts w:ascii="Arial" w:hAnsi="Arial" w:cs="Arial"/>
        </w:rPr>
      </w:pPr>
      <w:r w:rsidRPr="002433F6">
        <w:rPr>
          <w:rFonts w:ascii="Arial" w:hAnsi="Arial" w:cs="Arial"/>
        </w:rPr>
        <w:t>Correspondingly</w:t>
      </w:r>
      <w:r>
        <w:rPr>
          <w:rFonts w:ascii="Arial" w:hAnsi="Arial" w:cs="Arial"/>
        </w:rPr>
        <w:t>,</w:t>
      </w:r>
      <w:r w:rsidRPr="002433F6">
        <w:rPr>
          <w:rFonts w:ascii="Arial" w:hAnsi="Arial" w:cs="Arial"/>
        </w:rPr>
        <w:t xml:space="preserve"> </w:t>
      </w:r>
      <w:r>
        <w:rPr>
          <w:rFonts w:ascii="Arial" w:hAnsi="Arial" w:cs="Arial"/>
        </w:rPr>
        <w:tab/>
      </w:r>
      <w:r w:rsidRPr="002433F6">
        <w:rPr>
          <w:rFonts w:ascii="Arial" w:hAnsi="Arial" w:cs="Arial"/>
        </w:rPr>
        <w:t xml:space="preserve">we </w:t>
      </w:r>
      <w:r>
        <w:rPr>
          <w:rFonts w:ascii="Arial" w:hAnsi="Arial" w:cs="Arial"/>
        </w:rPr>
        <w:t xml:space="preserve">were </w:t>
      </w:r>
      <w:r w:rsidRPr="002433F6">
        <w:rPr>
          <w:rFonts w:ascii="Arial" w:hAnsi="Arial" w:cs="Arial"/>
        </w:rPr>
        <w:t>assum</w:t>
      </w:r>
      <w:r>
        <w:rPr>
          <w:rFonts w:ascii="Arial" w:hAnsi="Arial" w:cs="Arial"/>
        </w:rPr>
        <w:t>ing</w:t>
      </w:r>
      <w:r w:rsidRPr="002433F6">
        <w:rPr>
          <w:rFonts w:ascii="Arial" w:hAnsi="Arial" w:cs="Arial"/>
        </w:rPr>
        <w:t xml:space="preserve"> that option a) is the intended and </w:t>
      </w:r>
      <w:r>
        <w:rPr>
          <w:rFonts w:ascii="Arial" w:hAnsi="Arial" w:cs="Arial"/>
        </w:rPr>
        <w:t>appropriate</w:t>
      </w:r>
      <w:r w:rsidRPr="002433F6">
        <w:rPr>
          <w:rFonts w:ascii="Arial" w:hAnsi="Arial" w:cs="Arial"/>
        </w:rPr>
        <w:t xml:space="preserve"> UE behavior.</w:t>
      </w:r>
      <w:r>
        <w:rPr>
          <w:rFonts w:ascii="Arial" w:hAnsi="Arial" w:cs="Arial"/>
        </w:rPr>
        <w:t xml:space="preserve"> However, given the previous discussions we merely propose:</w:t>
      </w:r>
    </w:p>
    <w:p w:rsidR="002433F6" w:rsidRDefault="002433F6" w:rsidP="00B06E70">
      <w:pPr>
        <w:rPr>
          <w:rFonts w:ascii="Arial" w:hAnsi="Arial" w:cs="Arial"/>
          <w:sz w:val="20"/>
          <w:szCs w:val="20"/>
        </w:rPr>
      </w:pPr>
    </w:p>
    <w:p w:rsidR="002433F6" w:rsidRDefault="00604B62" w:rsidP="002433F6">
      <w:pPr>
        <w:spacing w:after="180"/>
        <w:ind w:left="1426" w:hanging="1426"/>
        <w:rPr>
          <w:rFonts w:ascii="Arial" w:hAnsi="Arial" w:cs="Arial"/>
          <w:b/>
          <w:bCs/>
          <w:sz w:val="20"/>
          <w:szCs w:val="20"/>
          <w:lang w:eastAsia="ko-KR"/>
        </w:rPr>
      </w:pPr>
      <w:r>
        <w:rPr>
          <w:rFonts w:ascii="Arial" w:hAnsi="Arial" w:cs="Arial"/>
          <w:b/>
          <w:bCs/>
          <w:sz w:val="20"/>
          <w:szCs w:val="20"/>
          <w:lang w:eastAsia="ko-KR"/>
        </w:rPr>
        <w:t>Proposal      </w:t>
      </w:r>
      <w:r>
        <w:rPr>
          <w:rFonts w:ascii="Arial" w:hAnsi="Arial" w:cs="Arial"/>
          <w:b/>
          <w:bCs/>
          <w:sz w:val="20"/>
          <w:szCs w:val="20"/>
          <w:lang w:eastAsia="ko-KR"/>
        </w:rPr>
        <w:tab/>
      </w:r>
      <w:r w:rsidR="002433F6">
        <w:rPr>
          <w:rFonts w:ascii="Arial" w:hAnsi="Arial" w:cs="Arial"/>
          <w:b/>
          <w:bCs/>
          <w:sz w:val="20"/>
          <w:szCs w:val="20"/>
          <w:lang w:eastAsia="ko-KR"/>
        </w:rPr>
        <w:t xml:space="preserve">RAN2 is requested to clarify which of the following UE behaviors regarding </w:t>
      </w:r>
      <w:r w:rsidR="002433F6" w:rsidRPr="002433F6">
        <w:rPr>
          <w:rFonts w:ascii="Arial" w:hAnsi="Arial" w:cs="Arial"/>
          <w:b/>
          <w:bCs/>
          <w:sz w:val="20"/>
          <w:szCs w:val="20"/>
          <w:lang w:eastAsia="ko-KR"/>
        </w:rPr>
        <w:t>retrieval of WLAN and BT location info for Logged MDT</w:t>
      </w:r>
      <w:r w:rsidR="002433F6">
        <w:rPr>
          <w:rFonts w:ascii="Arial" w:hAnsi="Arial" w:cs="Arial"/>
          <w:b/>
          <w:bCs/>
          <w:sz w:val="20"/>
          <w:szCs w:val="20"/>
          <w:lang w:eastAsia="ko-KR"/>
        </w:rPr>
        <w:t xml:space="preserve"> are valid/ allowed:</w:t>
      </w:r>
    </w:p>
    <w:p w:rsidR="002433F6" w:rsidRPr="002433F6" w:rsidRDefault="002433F6" w:rsidP="002433F6">
      <w:pPr>
        <w:ind w:left="1912" w:hanging="492"/>
        <w:rPr>
          <w:rFonts w:ascii="Arial" w:hAnsi="Arial" w:cs="Arial"/>
          <w:bCs/>
          <w:lang w:eastAsia="ko-KR"/>
        </w:rPr>
      </w:pPr>
      <w:r w:rsidRPr="002433F6">
        <w:rPr>
          <w:rFonts w:ascii="Arial" w:hAnsi="Arial" w:cs="Arial"/>
          <w:bCs/>
          <w:lang w:eastAsia="ko-KR"/>
        </w:rPr>
        <w:t>a)</w:t>
      </w:r>
      <w:r w:rsidRPr="002433F6">
        <w:rPr>
          <w:rFonts w:ascii="Arial" w:hAnsi="Arial" w:cs="Arial"/>
        </w:rPr>
        <w:t xml:space="preserve"> </w:t>
      </w:r>
      <w:r w:rsidRPr="002433F6">
        <w:rPr>
          <w:rFonts w:ascii="Arial" w:hAnsi="Arial" w:cs="Arial"/>
        </w:rPr>
        <w:tab/>
      </w:r>
      <w:r w:rsidRPr="002433F6">
        <w:rPr>
          <w:rFonts w:ascii="Arial" w:hAnsi="Arial" w:cs="Arial"/>
          <w:bCs/>
          <w:lang w:eastAsia="ko-KR"/>
        </w:rPr>
        <w:t xml:space="preserve">When compiling a </w:t>
      </w:r>
      <w:proofErr w:type="spellStart"/>
      <w:r w:rsidRPr="002433F6">
        <w:rPr>
          <w:rFonts w:ascii="Arial" w:hAnsi="Arial" w:cs="Arial"/>
          <w:bCs/>
          <w:lang w:eastAsia="ko-KR"/>
        </w:rPr>
        <w:t>UEInformationResponse</w:t>
      </w:r>
      <w:proofErr w:type="spellEnd"/>
      <w:r w:rsidRPr="002433F6">
        <w:rPr>
          <w:rFonts w:ascii="Arial" w:hAnsi="Arial" w:cs="Arial"/>
          <w:bCs/>
          <w:lang w:eastAsia="ko-KR"/>
        </w:rPr>
        <w:t xml:space="preserve"> message, for each logged MDT entry included in the message, the UE shall include the WLAN and BT location information it has available (stored in </w:t>
      </w:r>
      <w:proofErr w:type="spellStart"/>
      <w:r w:rsidRPr="002433F6">
        <w:rPr>
          <w:rFonts w:ascii="Arial" w:hAnsi="Arial" w:cs="Arial"/>
          <w:bCs/>
          <w:lang w:eastAsia="ko-KR"/>
        </w:rPr>
        <w:t>VarLogMeasReport</w:t>
      </w:r>
      <w:proofErr w:type="spellEnd"/>
      <w:r w:rsidRPr="002433F6">
        <w:rPr>
          <w:rFonts w:ascii="Arial" w:hAnsi="Arial" w:cs="Arial"/>
          <w:bCs/>
          <w:lang w:eastAsia="ko-KR"/>
        </w:rPr>
        <w:t>)</w:t>
      </w:r>
    </w:p>
    <w:p w:rsidR="002433F6" w:rsidRPr="002433F6" w:rsidRDefault="002433F6" w:rsidP="002433F6">
      <w:pPr>
        <w:ind w:left="1912" w:hanging="492"/>
        <w:rPr>
          <w:rFonts w:ascii="Arial" w:hAnsi="Arial" w:cs="Arial"/>
        </w:rPr>
      </w:pPr>
      <w:r w:rsidRPr="002433F6">
        <w:rPr>
          <w:rFonts w:ascii="Arial" w:hAnsi="Arial" w:cs="Arial"/>
          <w:bCs/>
          <w:lang w:eastAsia="ko-KR"/>
        </w:rPr>
        <w:t>b.1)</w:t>
      </w:r>
      <w:r w:rsidRPr="002433F6">
        <w:rPr>
          <w:rFonts w:ascii="Arial" w:hAnsi="Arial" w:cs="Arial"/>
        </w:rPr>
        <w:t xml:space="preserve"> </w:t>
      </w:r>
      <w:r w:rsidRPr="002433F6">
        <w:rPr>
          <w:rFonts w:ascii="Arial" w:hAnsi="Arial" w:cs="Arial"/>
        </w:rPr>
        <w:tab/>
      </w:r>
      <w:proofErr w:type="gramStart"/>
      <w:r w:rsidRPr="002433F6">
        <w:rPr>
          <w:rFonts w:ascii="Arial" w:hAnsi="Arial" w:cs="Arial"/>
        </w:rPr>
        <w:t>When</w:t>
      </w:r>
      <w:proofErr w:type="gramEnd"/>
      <w:r w:rsidRPr="002433F6">
        <w:rPr>
          <w:rFonts w:ascii="Arial" w:hAnsi="Arial" w:cs="Arial"/>
        </w:rPr>
        <w:t xml:space="preserve"> compiling a </w:t>
      </w:r>
      <w:proofErr w:type="spellStart"/>
      <w:r w:rsidRPr="002433F6">
        <w:rPr>
          <w:rFonts w:ascii="Arial" w:hAnsi="Arial" w:cs="Arial"/>
        </w:rPr>
        <w:t>UEInformationResponse</w:t>
      </w:r>
      <w:proofErr w:type="spellEnd"/>
      <w:r w:rsidRPr="002433F6">
        <w:rPr>
          <w:rFonts w:ascii="Arial" w:hAnsi="Arial" w:cs="Arial"/>
        </w:rPr>
        <w:t xml:space="preserve"> message, the UE may omit </w:t>
      </w:r>
      <w:r w:rsidRPr="002433F6">
        <w:rPr>
          <w:rFonts w:ascii="Arial" w:hAnsi="Arial" w:cs="Arial"/>
          <w:bCs/>
          <w:lang w:eastAsia="ko-KR"/>
        </w:rPr>
        <w:t xml:space="preserve">for some logged MDT entries that are included the </w:t>
      </w:r>
      <w:r w:rsidRPr="002433F6">
        <w:rPr>
          <w:rFonts w:ascii="Arial" w:hAnsi="Arial" w:cs="Arial"/>
        </w:rPr>
        <w:t xml:space="preserve">WLAN and BT location information it has available. </w:t>
      </w:r>
      <w:r w:rsidRPr="002433F6">
        <w:rPr>
          <w:rFonts w:ascii="Arial" w:hAnsi="Arial" w:cs="Arial"/>
        </w:rPr>
        <w:lastRenderedPageBreak/>
        <w:t>Furthermore, UE is allowed to report it has WLAN/ BT location information available while it has no further logged MDT entries available (that network may retrieve by a successive request)</w:t>
      </w:r>
    </w:p>
    <w:p w:rsidR="002433F6" w:rsidRPr="002433F6" w:rsidRDefault="002433F6" w:rsidP="002433F6">
      <w:pPr>
        <w:ind w:left="1912" w:hanging="492"/>
        <w:rPr>
          <w:rFonts w:ascii="Arial" w:hAnsi="Arial" w:cs="Arial"/>
          <w:b/>
          <w:bCs/>
          <w:lang w:eastAsia="ko-KR"/>
        </w:rPr>
      </w:pPr>
      <w:r w:rsidRPr="002433F6">
        <w:rPr>
          <w:rFonts w:ascii="Arial" w:hAnsi="Arial" w:cs="Arial"/>
          <w:bCs/>
          <w:lang w:eastAsia="ko-KR"/>
        </w:rPr>
        <w:t>b.2)</w:t>
      </w:r>
      <w:r w:rsidRPr="002433F6">
        <w:rPr>
          <w:rFonts w:ascii="Arial" w:hAnsi="Arial" w:cs="Arial"/>
        </w:rPr>
        <w:t xml:space="preserve"> </w:t>
      </w:r>
      <w:r w:rsidRPr="002433F6">
        <w:rPr>
          <w:rFonts w:ascii="Arial" w:hAnsi="Arial" w:cs="Arial"/>
        </w:rPr>
        <w:tab/>
      </w:r>
      <w:proofErr w:type="gramStart"/>
      <w:r w:rsidRPr="002433F6">
        <w:rPr>
          <w:rFonts w:ascii="Arial" w:hAnsi="Arial" w:cs="Arial"/>
        </w:rPr>
        <w:t>When</w:t>
      </w:r>
      <w:proofErr w:type="gramEnd"/>
      <w:r w:rsidRPr="002433F6">
        <w:rPr>
          <w:rFonts w:ascii="Arial" w:hAnsi="Arial" w:cs="Arial"/>
        </w:rPr>
        <w:t xml:space="preserve"> compiling a </w:t>
      </w:r>
      <w:proofErr w:type="spellStart"/>
      <w:r w:rsidRPr="002433F6">
        <w:rPr>
          <w:rFonts w:ascii="Arial" w:hAnsi="Arial" w:cs="Arial"/>
        </w:rPr>
        <w:t>UEInformationResponse</w:t>
      </w:r>
      <w:proofErr w:type="spellEnd"/>
      <w:r w:rsidRPr="002433F6">
        <w:rPr>
          <w:rFonts w:ascii="Arial" w:hAnsi="Arial" w:cs="Arial"/>
        </w:rPr>
        <w:t xml:space="preserve"> message, the UE may omit </w:t>
      </w:r>
      <w:r w:rsidRPr="002433F6">
        <w:rPr>
          <w:rFonts w:ascii="Arial" w:hAnsi="Arial" w:cs="Arial"/>
          <w:bCs/>
          <w:lang w:eastAsia="ko-KR"/>
        </w:rPr>
        <w:t xml:space="preserve">for some logged MDT entries that are included the </w:t>
      </w:r>
      <w:r w:rsidRPr="002433F6">
        <w:rPr>
          <w:rFonts w:ascii="Arial" w:hAnsi="Arial" w:cs="Arial"/>
        </w:rPr>
        <w:t>WLAN and BT location information it has available. Furthermore, UE is only allowed to report it has WLAN/ BT location information available while</w:t>
      </w:r>
      <w:r>
        <w:rPr>
          <w:rFonts w:ascii="Arial" w:hAnsi="Arial" w:cs="Arial"/>
        </w:rPr>
        <w:t xml:space="preserve"> it h</w:t>
      </w:r>
      <w:r w:rsidRPr="002433F6">
        <w:rPr>
          <w:rFonts w:ascii="Arial" w:hAnsi="Arial" w:cs="Arial"/>
        </w:rPr>
        <w:t>as further logged MDT entries available</w:t>
      </w:r>
      <w:r>
        <w:rPr>
          <w:rFonts w:ascii="Arial" w:hAnsi="Arial" w:cs="Arial"/>
        </w:rPr>
        <w:t xml:space="preserve"> (i.e. no means for network to retrieve location information UE autonomously decided to omit)</w:t>
      </w:r>
    </w:p>
    <w:p w:rsidR="002433F6" w:rsidRPr="002433F6" w:rsidRDefault="002433F6" w:rsidP="002433F6">
      <w:pPr>
        <w:ind w:left="360"/>
        <w:rPr>
          <w:rFonts w:ascii="Arial" w:hAnsi="Arial" w:cs="Arial"/>
          <w:b/>
          <w:bCs/>
          <w:lang w:eastAsia="ko-KR"/>
        </w:rPr>
      </w:pPr>
    </w:p>
    <w:p w:rsidR="001C7DDB" w:rsidRDefault="001C7DDB" w:rsidP="001C7DDB">
      <w:pPr>
        <w:pStyle w:val="Heading1"/>
        <w:rPr>
          <w:lang w:eastAsia="ko-KR"/>
        </w:rPr>
      </w:pPr>
      <w:r w:rsidRPr="001C7DDB">
        <w:rPr>
          <w:lang w:eastAsia="ko-KR"/>
        </w:rPr>
        <w:t>Conclusion &amp; recommendation</w:t>
      </w:r>
    </w:p>
    <w:p w:rsidR="00FD631D" w:rsidRPr="00F557DE" w:rsidRDefault="00377EC7" w:rsidP="00FD631D">
      <w:pPr>
        <w:rPr>
          <w:rFonts w:ascii="Arial" w:hAnsi="Arial" w:cs="Arial"/>
          <w:sz w:val="20"/>
          <w:szCs w:val="20"/>
        </w:rPr>
      </w:pPr>
      <w:r>
        <w:rPr>
          <w:rFonts w:ascii="Arial" w:hAnsi="Arial" w:cs="Arial"/>
          <w:sz w:val="20"/>
          <w:szCs w:val="20"/>
        </w:rPr>
        <w:t xml:space="preserve">The paper </w:t>
      </w:r>
      <w:r w:rsidR="00112EA5">
        <w:rPr>
          <w:rFonts w:ascii="Arial" w:hAnsi="Arial" w:cs="Arial"/>
          <w:sz w:val="20"/>
          <w:szCs w:val="20"/>
        </w:rPr>
        <w:t xml:space="preserve">discusses </w:t>
      </w:r>
      <w:r w:rsidR="00007A8A">
        <w:rPr>
          <w:rFonts w:ascii="Arial" w:hAnsi="Arial" w:cs="Arial"/>
          <w:sz w:val="20"/>
          <w:szCs w:val="20"/>
        </w:rPr>
        <w:t>the retrieval of Logged MDT information and in particular the handling of WLAN and BT location information</w:t>
      </w:r>
      <w:r>
        <w:rPr>
          <w:rFonts w:ascii="Arial" w:hAnsi="Arial" w:cs="Arial"/>
          <w:sz w:val="20"/>
          <w:szCs w:val="20"/>
        </w:rPr>
        <w:t>.</w:t>
      </w:r>
      <w:r w:rsidR="00DB7F24">
        <w:rPr>
          <w:rFonts w:ascii="Arial" w:hAnsi="Arial" w:cs="Arial"/>
          <w:sz w:val="20"/>
          <w:szCs w:val="20"/>
        </w:rPr>
        <w:t xml:space="preserve"> </w:t>
      </w:r>
      <w:r w:rsidR="00DB7F24">
        <w:rPr>
          <w:rFonts w:ascii="Arial" w:hAnsi="Arial" w:cs="Arial"/>
          <w:sz w:val="20"/>
          <w:szCs w:val="20"/>
          <w:lang w:eastAsia="ko-KR"/>
        </w:rPr>
        <w:t xml:space="preserve">The document </w:t>
      </w:r>
      <w:r w:rsidR="00FD631D" w:rsidRPr="00F557DE">
        <w:rPr>
          <w:rFonts w:ascii="Arial" w:hAnsi="Arial" w:cs="Arial"/>
          <w:sz w:val="20"/>
          <w:szCs w:val="20"/>
        </w:rPr>
        <w:t>includes the following proposal that RAN2 is requested to discuss and conclude:</w:t>
      </w:r>
    </w:p>
    <w:p w:rsidR="001A5C15" w:rsidRDefault="001A5C15" w:rsidP="001C7DDB">
      <w:pPr>
        <w:rPr>
          <w:rFonts w:ascii="Arial" w:hAnsi="Arial" w:cs="Arial"/>
          <w:lang w:eastAsia="ko-KR"/>
        </w:rPr>
      </w:pPr>
    </w:p>
    <w:p w:rsidR="002433F6" w:rsidRDefault="002433F6" w:rsidP="002433F6">
      <w:pPr>
        <w:spacing w:after="180"/>
        <w:ind w:left="1426" w:hanging="1426"/>
        <w:rPr>
          <w:rFonts w:ascii="Arial" w:hAnsi="Arial" w:cs="Arial"/>
          <w:b/>
          <w:bCs/>
          <w:sz w:val="20"/>
          <w:szCs w:val="20"/>
          <w:lang w:eastAsia="ko-KR"/>
        </w:rPr>
      </w:pPr>
      <w:r>
        <w:rPr>
          <w:rFonts w:ascii="Arial" w:hAnsi="Arial" w:cs="Arial"/>
          <w:b/>
          <w:bCs/>
          <w:sz w:val="20"/>
          <w:szCs w:val="20"/>
          <w:lang w:eastAsia="ko-KR"/>
        </w:rPr>
        <w:t>Proposal      </w:t>
      </w:r>
      <w:r>
        <w:rPr>
          <w:rFonts w:ascii="Arial" w:hAnsi="Arial" w:cs="Arial"/>
          <w:b/>
          <w:bCs/>
          <w:sz w:val="20"/>
          <w:szCs w:val="20"/>
          <w:lang w:eastAsia="ko-KR"/>
        </w:rPr>
        <w:tab/>
        <w:t xml:space="preserve">RAN2 is requested to clarify which of the following UE behaviors regarding </w:t>
      </w:r>
      <w:r w:rsidRPr="002433F6">
        <w:rPr>
          <w:rFonts w:ascii="Arial" w:hAnsi="Arial" w:cs="Arial"/>
          <w:b/>
          <w:bCs/>
          <w:sz w:val="20"/>
          <w:szCs w:val="20"/>
          <w:lang w:eastAsia="ko-KR"/>
        </w:rPr>
        <w:t>retrieval of WLAN and BT location info for Logged MDT</w:t>
      </w:r>
      <w:r>
        <w:rPr>
          <w:rFonts w:ascii="Arial" w:hAnsi="Arial" w:cs="Arial"/>
          <w:b/>
          <w:bCs/>
          <w:sz w:val="20"/>
          <w:szCs w:val="20"/>
          <w:lang w:eastAsia="ko-KR"/>
        </w:rPr>
        <w:t xml:space="preserve"> are valid/ allowed:</w:t>
      </w:r>
    </w:p>
    <w:p w:rsidR="002433F6" w:rsidRPr="002433F6" w:rsidRDefault="002433F6" w:rsidP="002433F6">
      <w:pPr>
        <w:ind w:left="1912" w:hanging="492"/>
        <w:rPr>
          <w:rFonts w:ascii="Arial" w:hAnsi="Arial" w:cs="Arial"/>
          <w:bCs/>
          <w:lang w:eastAsia="ko-KR"/>
        </w:rPr>
      </w:pPr>
      <w:r w:rsidRPr="002433F6">
        <w:rPr>
          <w:rFonts w:ascii="Arial" w:hAnsi="Arial" w:cs="Arial"/>
          <w:bCs/>
          <w:lang w:eastAsia="ko-KR"/>
        </w:rPr>
        <w:t>a)</w:t>
      </w:r>
      <w:r w:rsidRPr="002433F6">
        <w:rPr>
          <w:rFonts w:ascii="Arial" w:hAnsi="Arial" w:cs="Arial"/>
        </w:rPr>
        <w:t xml:space="preserve"> </w:t>
      </w:r>
      <w:r w:rsidRPr="002433F6">
        <w:rPr>
          <w:rFonts w:ascii="Arial" w:hAnsi="Arial" w:cs="Arial"/>
        </w:rPr>
        <w:tab/>
      </w:r>
      <w:r w:rsidRPr="002433F6">
        <w:rPr>
          <w:rFonts w:ascii="Arial" w:hAnsi="Arial" w:cs="Arial"/>
          <w:bCs/>
          <w:lang w:eastAsia="ko-KR"/>
        </w:rPr>
        <w:t xml:space="preserve">When compiling a </w:t>
      </w:r>
      <w:proofErr w:type="spellStart"/>
      <w:r w:rsidRPr="002433F6">
        <w:rPr>
          <w:rFonts w:ascii="Arial" w:hAnsi="Arial" w:cs="Arial"/>
          <w:bCs/>
          <w:lang w:eastAsia="ko-KR"/>
        </w:rPr>
        <w:t>UEInformationResponse</w:t>
      </w:r>
      <w:proofErr w:type="spellEnd"/>
      <w:r w:rsidRPr="002433F6">
        <w:rPr>
          <w:rFonts w:ascii="Arial" w:hAnsi="Arial" w:cs="Arial"/>
          <w:bCs/>
          <w:lang w:eastAsia="ko-KR"/>
        </w:rPr>
        <w:t xml:space="preserve"> message, for each logged MDT entry included in the message, the UE shall include the WLAN and BT location information it has available (stored in </w:t>
      </w:r>
      <w:proofErr w:type="spellStart"/>
      <w:r w:rsidRPr="002433F6">
        <w:rPr>
          <w:rFonts w:ascii="Arial" w:hAnsi="Arial" w:cs="Arial"/>
          <w:bCs/>
          <w:lang w:eastAsia="ko-KR"/>
        </w:rPr>
        <w:t>VarLogMeasReport</w:t>
      </w:r>
      <w:proofErr w:type="spellEnd"/>
      <w:r w:rsidRPr="002433F6">
        <w:rPr>
          <w:rFonts w:ascii="Arial" w:hAnsi="Arial" w:cs="Arial"/>
          <w:bCs/>
          <w:lang w:eastAsia="ko-KR"/>
        </w:rPr>
        <w:t>)</w:t>
      </w:r>
    </w:p>
    <w:p w:rsidR="002433F6" w:rsidRPr="002433F6" w:rsidRDefault="002433F6" w:rsidP="002433F6">
      <w:pPr>
        <w:ind w:left="1912" w:hanging="492"/>
        <w:rPr>
          <w:rFonts w:ascii="Arial" w:hAnsi="Arial" w:cs="Arial"/>
        </w:rPr>
      </w:pPr>
      <w:r w:rsidRPr="002433F6">
        <w:rPr>
          <w:rFonts w:ascii="Arial" w:hAnsi="Arial" w:cs="Arial"/>
          <w:bCs/>
          <w:lang w:eastAsia="ko-KR"/>
        </w:rPr>
        <w:t>b.1)</w:t>
      </w:r>
      <w:r w:rsidRPr="002433F6">
        <w:rPr>
          <w:rFonts w:ascii="Arial" w:hAnsi="Arial" w:cs="Arial"/>
        </w:rPr>
        <w:t xml:space="preserve"> </w:t>
      </w:r>
      <w:r w:rsidRPr="002433F6">
        <w:rPr>
          <w:rFonts w:ascii="Arial" w:hAnsi="Arial" w:cs="Arial"/>
        </w:rPr>
        <w:tab/>
      </w:r>
      <w:proofErr w:type="gramStart"/>
      <w:r w:rsidRPr="002433F6">
        <w:rPr>
          <w:rFonts w:ascii="Arial" w:hAnsi="Arial" w:cs="Arial"/>
        </w:rPr>
        <w:t>When</w:t>
      </w:r>
      <w:proofErr w:type="gramEnd"/>
      <w:r w:rsidRPr="002433F6">
        <w:rPr>
          <w:rFonts w:ascii="Arial" w:hAnsi="Arial" w:cs="Arial"/>
        </w:rPr>
        <w:t xml:space="preserve"> compiling a </w:t>
      </w:r>
      <w:proofErr w:type="spellStart"/>
      <w:r w:rsidRPr="002433F6">
        <w:rPr>
          <w:rFonts w:ascii="Arial" w:hAnsi="Arial" w:cs="Arial"/>
        </w:rPr>
        <w:t>UEInformationResponse</w:t>
      </w:r>
      <w:proofErr w:type="spellEnd"/>
      <w:r w:rsidRPr="002433F6">
        <w:rPr>
          <w:rFonts w:ascii="Arial" w:hAnsi="Arial" w:cs="Arial"/>
        </w:rPr>
        <w:t xml:space="preserve"> message, the UE may omit </w:t>
      </w:r>
      <w:r w:rsidRPr="002433F6">
        <w:rPr>
          <w:rFonts w:ascii="Arial" w:hAnsi="Arial" w:cs="Arial"/>
          <w:bCs/>
          <w:lang w:eastAsia="ko-KR"/>
        </w:rPr>
        <w:t xml:space="preserve">for some logged MDT entries that are included the </w:t>
      </w:r>
      <w:r w:rsidRPr="002433F6">
        <w:rPr>
          <w:rFonts w:ascii="Arial" w:hAnsi="Arial" w:cs="Arial"/>
        </w:rPr>
        <w:t>WLAN and BT location information it has available. Furthermore, UE is allowed to report it has WLAN/ BT location information available while it has no further logged MDT entries available (that network may retrieve by a successive request</w:t>
      </w:r>
      <w:r>
        <w:rPr>
          <w:rFonts w:ascii="Arial" w:hAnsi="Arial" w:cs="Arial"/>
        </w:rPr>
        <w:t>, although this involves additional complexity i.e. combining different messages</w:t>
      </w:r>
      <w:r w:rsidRPr="002433F6">
        <w:rPr>
          <w:rFonts w:ascii="Arial" w:hAnsi="Arial" w:cs="Arial"/>
        </w:rPr>
        <w:t>)</w:t>
      </w:r>
    </w:p>
    <w:p w:rsidR="002433F6" w:rsidRPr="002433F6" w:rsidRDefault="002433F6" w:rsidP="002433F6">
      <w:pPr>
        <w:ind w:left="1912" w:hanging="492"/>
        <w:rPr>
          <w:rFonts w:ascii="Arial" w:hAnsi="Arial" w:cs="Arial"/>
          <w:b/>
          <w:bCs/>
          <w:lang w:eastAsia="ko-KR"/>
        </w:rPr>
      </w:pPr>
      <w:r w:rsidRPr="002433F6">
        <w:rPr>
          <w:rFonts w:ascii="Arial" w:hAnsi="Arial" w:cs="Arial"/>
          <w:bCs/>
          <w:lang w:eastAsia="ko-KR"/>
        </w:rPr>
        <w:t>b.2)</w:t>
      </w:r>
      <w:r w:rsidRPr="002433F6">
        <w:rPr>
          <w:rFonts w:ascii="Arial" w:hAnsi="Arial" w:cs="Arial"/>
        </w:rPr>
        <w:t xml:space="preserve"> </w:t>
      </w:r>
      <w:r w:rsidRPr="002433F6">
        <w:rPr>
          <w:rFonts w:ascii="Arial" w:hAnsi="Arial" w:cs="Arial"/>
        </w:rPr>
        <w:tab/>
      </w:r>
      <w:proofErr w:type="gramStart"/>
      <w:r w:rsidRPr="002433F6">
        <w:rPr>
          <w:rFonts w:ascii="Arial" w:hAnsi="Arial" w:cs="Arial"/>
        </w:rPr>
        <w:t>When</w:t>
      </w:r>
      <w:proofErr w:type="gramEnd"/>
      <w:r w:rsidRPr="002433F6">
        <w:rPr>
          <w:rFonts w:ascii="Arial" w:hAnsi="Arial" w:cs="Arial"/>
        </w:rPr>
        <w:t xml:space="preserve"> compiling a </w:t>
      </w:r>
      <w:proofErr w:type="spellStart"/>
      <w:r w:rsidRPr="002433F6">
        <w:rPr>
          <w:rFonts w:ascii="Arial" w:hAnsi="Arial" w:cs="Arial"/>
        </w:rPr>
        <w:t>UEInformationResponse</w:t>
      </w:r>
      <w:proofErr w:type="spellEnd"/>
      <w:r w:rsidRPr="002433F6">
        <w:rPr>
          <w:rFonts w:ascii="Arial" w:hAnsi="Arial" w:cs="Arial"/>
        </w:rPr>
        <w:t xml:space="preserve"> message, the UE may omit </w:t>
      </w:r>
      <w:r w:rsidRPr="002433F6">
        <w:rPr>
          <w:rFonts w:ascii="Arial" w:hAnsi="Arial" w:cs="Arial"/>
          <w:bCs/>
          <w:lang w:eastAsia="ko-KR"/>
        </w:rPr>
        <w:t xml:space="preserve">for some logged MDT entries that are included the </w:t>
      </w:r>
      <w:r w:rsidRPr="002433F6">
        <w:rPr>
          <w:rFonts w:ascii="Arial" w:hAnsi="Arial" w:cs="Arial"/>
        </w:rPr>
        <w:t>WLAN and BT location information it has available. Furthermore, UE is only allowed to report it has WLAN/ BT location information available while</w:t>
      </w:r>
      <w:r>
        <w:rPr>
          <w:rFonts w:ascii="Arial" w:hAnsi="Arial" w:cs="Arial"/>
        </w:rPr>
        <w:t xml:space="preserve"> it h</w:t>
      </w:r>
      <w:r w:rsidRPr="002433F6">
        <w:rPr>
          <w:rFonts w:ascii="Arial" w:hAnsi="Arial" w:cs="Arial"/>
        </w:rPr>
        <w:t>as further logged MDT entries available</w:t>
      </w:r>
      <w:r>
        <w:rPr>
          <w:rFonts w:ascii="Arial" w:hAnsi="Arial" w:cs="Arial"/>
        </w:rPr>
        <w:t xml:space="preserve"> (i.e. no means for network to retrieve location information that UE autonomously decided to omit)</w:t>
      </w:r>
    </w:p>
    <w:p w:rsidR="002433F6" w:rsidRDefault="002433F6" w:rsidP="00245507">
      <w:pPr>
        <w:spacing w:after="180"/>
        <w:ind w:left="1426" w:hanging="1426"/>
        <w:rPr>
          <w:rFonts w:ascii="Arial" w:hAnsi="Arial" w:cs="Arial"/>
          <w:sz w:val="20"/>
          <w:szCs w:val="20"/>
          <w:lang w:eastAsia="ko-KR"/>
        </w:rPr>
      </w:pPr>
    </w:p>
    <w:p w:rsidR="001C7DDB" w:rsidRDefault="001C7DDB" w:rsidP="003A06B3">
      <w:pPr>
        <w:pStyle w:val="Heading1"/>
        <w:rPr>
          <w:lang w:val="en-US" w:eastAsia="ko-KR"/>
        </w:rPr>
      </w:pPr>
      <w:r>
        <w:rPr>
          <w:lang w:val="en-US" w:eastAsia="ko-KR"/>
        </w:rPr>
        <w:t>References</w:t>
      </w:r>
    </w:p>
    <w:p w:rsidR="001C7DDB" w:rsidRPr="007D07D4" w:rsidRDefault="001C7DDB" w:rsidP="001C7DDB">
      <w:pPr>
        <w:spacing w:after="60"/>
        <w:rPr>
          <w:rFonts w:ascii="Arial" w:hAnsi="Arial" w:cs="Arial"/>
          <w:sz w:val="20"/>
          <w:szCs w:val="20"/>
          <w:lang w:eastAsia="ko-KR"/>
        </w:rPr>
      </w:pPr>
      <w:r w:rsidRPr="007D07D4">
        <w:rPr>
          <w:rFonts w:ascii="Arial" w:hAnsi="Arial" w:cs="Arial"/>
          <w:sz w:val="20"/>
          <w:szCs w:val="20"/>
          <w:lang w:eastAsia="ko-KR"/>
        </w:rPr>
        <w:t>[1] TS 3</w:t>
      </w:r>
      <w:r w:rsidR="009A04CA" w:rsidRPr="007D07D4">
        <w:rPr>
          <w:rFonts w:ascii="Arial" w:hAnsi="Arial" w:cs="Arial"/>
          <w:sz w:val="20"/>
          <w:szCs w:val="20"/>
          <w:lang w:eastAsia="ko-KR"/>
        </w:rPr>
        <w:t>8</w:t>
      </w:r>
      <w:r w:rsidRPr="007D07D4">
        <w:rPr>
          <w:rFonts w:ascii="Arial" w:hAnsi="Arial" w:cs="Arial"/>
          <w:sz w:val="20"/>
          <w:szCs w:val="20"/>
          <w:lang w:eastAsia="ko-KR"/>
        </w:rPr>
        <w:t>.331 Radio Resource Control</w:t>
      </w:r>
    </w:p>
    <w:p w:rsidR="00245507" w:rsidRDefault="00245507" w:rsidP="008C204F">
      <w:pPr>
        <w:spacing w:after="60"/>
        <w:rPr>
          <w:rFonts w:ascii="Arial" w:hAnsi="Arial" w:cs="Arial"/>
          <w:sz w:val="20"/>
          <w:szCs w:val="20"/>
          <w:lang w:eastAsia="ko-KR"/>
        </w:rPr>
      </w:pPr>
      <w:r>
        <w:rPr>
          <w:rFonts w:ascii="Arial" w:hAnsi="Arial" w:cs="Arial"/>
          <w:sz w:val="20"/>
          <w:szCs w:val="20"/>
          <w:lang w:eastAsia="ko-KR"/>
        </w:rPr>
        <w:t xml:space="preserve">[2] </w:t>
      </w:r>
      <w:r w:rsidR="006F220E" w:rsidRPr="006F220E">
        <w:rPr>
          <w:rFonts w:ascii="Arial" w:hAnsi="Arial" w:cs="Arial"/>
          <w:sz w:val="20"/>
          <w:szCs w:val="20"/>
          <w:lang w:eastAsia="ko-KR"/>
        </w:rPr>
        <w:t>R2-2007224</w:t>
      </w:r>
      <w:r w:rsidR="006F220E" w:rsidRPr="006F220E">
        <w:rPr>
          <w:rFonts w:ascii="Arial" w:hAnsi="Arial" w:cs="Arial"/>
          <w:sz w:val="20"/>
          <w:szCs w:val="20"/>
          <w:lang w:eastAsia="ko-KR"/>
        </w:rPr>
        <w:tab/>
        <w:t>Clarification on MDT regarding reporting of WLAN and BT information</w:t>
      </w:r>
    </w:p>
    <w:p w:rsidR="006F220E" w:rsidRDefault="006F220E">
      <w:pPr>
        <w:jc w:val="left"/>
        <w:rPr>
          <w:rFonts w:ascii="Arial" w:hAnsi="Arial" w:cs="Arial"/>
          <w:lang w:eastAsia="ko-KR"/>
        </w:rPr>
      </w:pPr>
      <w:r>
        <w:rPr>
          <w:rFonts w:ascii="Arial" w:hAnsi="Arial" w:cs="Arial"/>
          <w:lang w:eastAsia="ko-KR"/>
        </w:rPr>
        <w:br w:type="page"/>
      </w:r>
    </w:p>
    <w:p w:rsidR="006F220E" w:rsidRDefault="002433F6" w:rsidP="006F220E">
      <w:pPr>
        <w:pStyle w:val="Heading1"/>
        <w:rPr>
          <w:rFonts w:cs="Arial"/>
          <w:lang w:eastAsia="ko-KR"/>
        </w:rPr>
      </w:pPr>
      <w:r>
        <w:rPr>
          <w:rFonts w:cs="Arial"/>
          <w:lang w:eastAsia="ko-KR"/>
        </w:rPr>
        <w:lastRenderedPageBreak/>
        <w:t>Examples (</w:t>
      </w:r>
      <w:r w:rsidR="006F220E">
        <w:rPr>
          <w:rFonts w:cs="Arial"/>
          <w:lang w:eastAsia="ko-KR"/>
        </w:rPr>
        <w:t>Annex</w:t>
      </w:r>
      <w:r w:rsidR="00BA0D89">
        <w:rPr>
          <w:rFonts w:cs="Arial"/>
          <w:lang w:eastAsia="ko-KR"/>
        </w:rPr>
        <w:t>)</w:t>
      </w:r>
    </w:p>
    <w:p w:rsidR="002433F6" w:rsidRPr="006F220E" w:rsidRDefault="002433F6" w:rsidP="002433F6">
      <w:pPr>
        <w:wordWrap w:val="0"/>
        <w:autoSpaceDE w:val="0"/>
        <w:autoSpaceDN w:val="0"/>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 xml:space="preserve">UE has following 100 entries in </w:t>
      </w:r>
      <w:proofErr w:type="spellStart"/>
      <w:r w:rsidRPr="006F220E">
        <w:rPr>
          <w:rFonts w:ascii="Arial" w:eastAsia="Malgun Gothic" w:hAnsi="Arial" w:cs="Arial"/>
          <w:sz w:val="20"/>
          <w:szCs w:val="20"/>
          <w:lang w:val="en-GB" w:eastAsia="ko-KR"/>
        </w:rPr>
        <w:t>VarLogMeasReport</w:t>
      </w:r>
      <w:proofErr w:type="spellEnd"/>
      <w:r w:rsidRPr="006F220E">
        <w:rPr>
          <w:rFonts w:ascii="Arial" w:eastAsia="Malgun Gothic" w:hAnsi="Arial" w:cs="Arial"/>
          <w:sz w:val="20"/>
          <w:szCs w:val="20"/>
          <w:lang w:val="en-GB" w:eastAsia="ko-KR"/>
        </w:rPr>
        <w:t>:</w:t>
      </w:r>
    </w:p>
    <w:p w:rsidR="002433F6" w:rsidRPr="006F220E" w:rsidRDefault="002433F6" w:rsidP="002433F6">
      <w:pPr>
        <w:wordWrap w:val="0"/>
        <w:autoSpaceDE w:val="0"/>
        <w:autoSpaceDN w:val="0"/>
        <w:ind w:left="568" w:hanging="284"/>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0-9: No BT or WLAN location info</w:t>
      </w:r>
    </w:p>
    <w:p w:rsidR="002433F6" w:rsidRPr="006F220E" w:rsidRDefault="002433F6" w:rsidP="002433F6">
      <w:pPr>
        <w:wordWrap w:val="0"/>
        <w:autoSpaceDE w:val="0"/>
        <w:autoSpaceDN w:val="0"/>
        <w:ind w:left="568" w:hanging="284"/>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10- 24: With BT or WLAN location info</w:t>
      </w:r>
    </w:p>
    <w:p w:rsidR="002433F6" w:rsidRPr="006F220E" w:rsidRDefault="002433F6" w:rsidP="002433F6">
      <w:pPr>
        <w:wordWrap w:val="0"/>
        <w:autoSpaceDE w:val="0"/>
        <w:autoSpaceDN w:val="0"/>
        <w:ind w:left="568" w:hanging="284"/>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25- 64: No BT or WLAN location info</w:t>
      </w:r>
    </w:p>
    <w:p w:rsidR="002433F6" w:rsidRPr="006F220E" w:rsidRDefault="002433F6" w:rsidP="002433F6">
      <w:pPr>
        <w:wordWrap w:val="0"/>
        <w:autoSpaceDE w:val="0"/>
        <w:autoSpaceDN w:val="0"/>
        <w:ind w:left="568" w:hanging="284"/>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65- 84: With BT or WLAN location info</w:t>
      </w:r>
    </w:p>
    <w:p w:rsidR="002433F6" w:rsidRPr="006F220E" w:rsidRDefault="002433F6" w:rsidP="002433F6">
      <w:pPr>
        <w:wordWrap w:val="0"/>
        <w:autoSpaceDE w:val="0"/>
        <w:autoSpaceDN w:val="0"/>
        <w:ind w:left="568" w:hanging="284"/>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85- 99: No BT or WLAN location info</w:t>
      </w:r>
    </w:p>
    <w:p w:rsidR="002433F6" w:rsidRDefault="002433F6" w:rsidP="002433F6">
      <w:pPr>
        <w:rPr>
          <w:lang w:val="en-GB" w:eastAsia="ko-KR"/>
        </w:rPr>
      </w:pPr>
    </w:p>
    <w:p w:rsidR="002433F6" w:rsidRPr="006F220E" w:rsidRDefault="002433F6" w:rsidP="002433F6">
      <w:pPr>
        <w:wordWrap w:val="0"/>
        <w:autoSpaceDE w:val="0"/>
        <w:autoSpaceDN w:val="0"/>
        <w:rPr>
          <w:rFonts w:ascii="Arial" w:eastAsia="Malgun Gothic" w:hAnsi="Arial" w:cs="Arial"/>
          <w:sz w:val="20"/>
          <w:szCs w:val="20"/>
          <w:u w:val="single"/>
          <w:lang w:val="en-GB" w:eastAsia="ko-KR"/>
        </w:rPr>
      </w:pPr>
      <w:r>
        <w:rPr>
          <w:rFonts w:ascii="Arial" w:eastAsia="Malgun Gothic" w:hAnsi="Arial" w:cs="Arial"/>
          <w:sz w:val="20"/>
          <w:szCs w:val="20"/>
          <w:u w:val="single"/>
          <w:lang w:val="en-GB" w:eastAsia="ko-KR"/>
        </w:rPr>
        <w:t>UE supporting option a</w:t>
      </w:r>
    </w:p>
    <w:p w:rsidR="002433F6" w:rsidRPr="006F220E" w:rsidRDefault="002433F6" w:rsidP="002433F6">
      <w:pPr>
        <w:wordWrap w:val="0"/>
        <w:autoSpaceDE w:val="0"/>
        <w:autoSpaceDN w:val="0"/>
        <w:rPr>
          <w:rFonts w:ascii="Arial" w:eastAsia="Malgun Gothic" w:hAnsi="Arial" w:cs="Arial"/>
          <w:sz w:val="20"/>
          <w:szCs w:val="20"/>
          <w:lang w:val="en-GB" w:eastAsia="ko-KR"/>
        </w:rPr>
      </w:pPr>
      <w:r>
        <w:rPr>
          <w:rFonts w:ascii="Arial" w:eastAsia="Malgun Gothic" w:hAnsi="Arial" w:cs="Arial"/>
          <w:sz w:val="20"/>
          <w:szCs w:val="20"/>
          <w:lang w:val="en-GB" w:eastAsia="ko-KR"/>
        </w:rPr>
        <w:t>The UE behaves as follows:</w:t>
      </w:r>
    </w:p>
    <w:p w:rsidR="002433F6" w:rsidRDefault="002433F6" w:rsidP="002433F6">
      <w:pPr>
        <w:numPr>
          <w:ilvl w:val="0"/>
          <w:numId w:val="30"/>
        </w:numPr>
        <w:wordWrap w:val="0"/>
        <w:autoSpaceDE w:val="0"/>
        <w:autoSpaceDN w:val="0"/>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 xml:space="preserve">In the first </w:t>
      </w:r>
      <w:r>
        <w:rPr>
          <w:rFonts w:ascii="Arial" w:eastAsia="Malgun Gothic" w:hAnsi="Arial" w:cs="Arial"/>
          <w:sz w:val="20"/>
          <w:szCs w:val="20"/>
          <w:lang w:val="en-GB" w:eastAsia="ko-KR"/>
        </w:rPr>
        <w:t xml:space="preserve">response </w:t>
      </w:r>
      <w:r w:rsidRPr="006F220E">
        <w:rPr>
          <w:rFonts w:ascii="Arial" w:eastAsia="Malgun Gothic" w:hAnsi="Arial" w:cs="Arial"/>
          <w:sz w:val="20"/>
          <w:szCs w:val="20"/>
          <w:lang w:val="en-GB" w:eastAsia="ko-KR"/>
        </w:rPr>
        <w:t xml:space="preserve">message the UE includes 60 entries, with for each the </w:t>
      </w:r>
      <w:r>
        <w:rPr>
          <w:rFonts w:ascii="Arial" w:eastAsia="Malgun Gothic" w:hAnsi="Arial" w:cs="Arial"/>
          <w:sz w:val="20"/>
          <w:szCs w:val="20"/>
          <w:lang w:val="en-GB" w:eastAsia="ko-KR"/>
        </w:rPr>
        <w:t xml:space="preserve">BT/ </w:t>
      </w:r>
      <w:r w:rsidRPr="006F220E">
        <w:rPr>
          <w:rFonts w:ascii="Arial" w:eastAsia="Malgun Gothic" w:hAnsi="Arial" w:cs="Arial"/>
          <w:sz w:val="20"/>
          <w:szCs w:val="20"/>
          <w:lang w:val="en-GB" w:eastAsia="ko-KR"/>
        </w:rPr>
        <w:t xml:space="preserve">WLAN </w:t>
      </w:r>
      <w:r>
        <w:rPr>
          <w:rFonts w:ascii="Arial" w:eastAsia="Malgun Gothic" w:hAnsi="Arial" w:cs="Arial"/>
          <w:sz w:val="20"/>
          <w:szCs w:val="20"/>
          <w:lang w:val="en-GB" w:eastAsia="ko-KR"/>
        </w:rPr>
        <w:t xml:space="preserve">location information included. The UE indicates it has further entries, and that for some of them it has BT/ WLAN information </w:t>
      </w:r>
    </w:p>
    <w:p w:rsidR="002433F6" w:rsidRPr="006F220E" w:rsidRDefault="002433F6" w:rsidP="002433F6">
      <w:pPr>
        <w:numPr>
          <w:ilvl w:val="0"/>
          <w:numId w:val="30"/>
        </w:numPr>
        <w:wordWrap w:val="0"/>
        <w:autoSpaceDE w:val="0"/>
        <w:autoSpaceDN w:val="0"/>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In a 2</w:t>
      </w:r>
      <w:r w:rsidRPr="006F220E">
        <w:rPr>
          <w:rFonts w:ascii="Arial" w:eastAsia="Malgun Gothic" w:hAnsi="Arial" w:cs="Arial"/>
          <w:sz w:val="20"/>
          <w:szCs w:val="20"/>
          <w:vertAlign w:val="superscript"/>
          <w:lang w:val="en-GB" w:eastAsia="ko-KR"/>
        </w:rPr>
        <w:t>nd</w:t>
      </w:r>
      <w:r w:rsidRPr="006F220E">
        <w:rPr>
          <w:rFonts w:ascii="Arial" w:eastAsia="Malgun Gothic" w:hAnsi="Arial" w:cs="Arial"/>
          <w:sz w:val="20"/>
          <w:szCs w:val="20"/>
          <w:lang w:val="en-GB" w:eastAsia="ko-KR"/>
        </w:rPr>
        <w:t xml:space="preserve"> message, the UE includes the remaining 40 entries</w:t>
      </w:r>
    </w:p>
    <w:p w:rsidR="002433F6" w:rsidRPr="006F220E" w:rsidRDefault="002433F6" w:rsidP="002433F6">
      <w:pPr>
        <w:rPr>
          <w:lang w:val="en-GB" w:eastAsia="ko-KR"/>
        </w:rPr>
      </w:pPr>
    </w:p>
    <w:p w:rsidR="006F220E" w:rsidRPr="006F220E" w:rsidRDefault="002433F6" w:rsidP="006F220E">
      <w:pPr>
        <w:wordWrap w:val="0"/>
        <w:autoSpaceDE w:val="0"/>
        <w:autoSpaceDN w:val="0"/>
        <w:rPr>
          <w:rFonts w:ascii="Arial" w:eastAsia="Malgun Gothic" w:hAnsi="Arial" w:cs="Arial"/>
          <w:sz w:val="20"/>
          <w:szCs w:val="20"/>
          <w:u w:val="single"/>
          <w:lang w:val="en-GB" w:eastAsia="ko-KR"/>
        </w:rPr>
      </w:pPr>
      <w:r>
        <w:rPr>
          <w:rFonts w:ascii="Arial" w:eastAsia="Malgun Gothic" w:hAnsi="Arial" w:cs="Arial"/>
          <w:sz w:val="20"/>
          <w:szCs w:val="20"/>
          <w:u w:val="single"/>
          <w:lang w:val="en-GB" w:eastAsia="ko-KR"/>
        </w:rPr>
        <w:t>UE supporting option b.1</w:t>
      </w:r>
    </w:p>
    <w:p w:rsidR="002433F6" w:rsidRPr="006F220E" w:rsidRDefault="002433F6" w:rsidP="002433F6">
      <w:pPr>
        <w:wordWrap w:val="0"/>
        <w:autoSpaceDE w:val="0"/>
        <w:autoSpaceDN w:val="0"/>
        <w:rPr>
          <w:rFonts w:ascii="Arial" w:eastAsia="Malgun Gothic" w:hAnsi="Arial" w:cs="Arial"/>
          <w:sz w:val="20"/>
          <w:szCs w:val="20"/>
          <w:lang w:val="en-GB" w:eastAsia="ko-KR"/>
        </w:rPr>
      </w:pPr>
      <w:r>
        <w:rPr>
          <w:rFonts w:ascii="Arial" w:eastAsia="Malgun Gothic" w:hAnsi="Arial" w:cs="Arial"/>
          <w:sz w:val="20"/>
          <w:szCs w:val="20"/>
          <w:lang w:val="en-GB" w:eastAsia="ko-KR"/>
        </w:rPr>
        <w:t>The UE behaves as follows:</w:t>
      </w:r>
    </w:p>
    <w:p w:rsidR="002433F6" w:rsidRDefault="002433F6" w:rsidP="002433F6">
      <w:pPr>
        <w:numPr>
          <w:ilvl w:val="0"/>
          <w:numId w:val="31"/>
        </w:numPr>
        <w:wordWrap w:val="0"/>
        <w:autoSpaceDE w:val="0"/>
        <w:autoSpaceDN w:val="0"/>
        <w:rPr>
          <w:rFonts w:ascii="Arial" w:eastAsia="Malgun Gothic" w:hAnsi="Arial" w:cs="Arial"/>
          <w:sz w:val="20"/>
          <w:szCs w:val="20"/>
          <w:lang w:val="en-GB" w:eastAsia="ko-KR"/>
        </w:rPr>
      </w:pPr>
      <w:r w:rsidRPr="002433F6">
        <w:rPr>
          <w:rFonts w:ascii="Arial" w:eastAsia="Malgun Gothic" w:hAnsi="Arial" w:cs="Arial"/>
          <w:sz w:val="20"/>
          <w:szCs w:val="20"/>
          <w:lang w:val="en-GB" w:eastAsia="ko-KR"/>
        </w:rPr>
        <w:t>In the first message the UE includes 100 entries but with the WLAN information omitted. The UE reports that it has no more entries but sets the WLAN availability indication to true</w:t>
      </w:r>
      <w:r>
        <w:rPr>
          <w:rFonts w:ascii="Arial" w:eastAsia="Malgun Gothic" w:hAnsi="Arial" w:cs="Arial"/>
          <w:sz w:val="20"/>
          <w:szCs w:val="20"/>
          <w:lang w:val="en-GB" w:eastAsia="ko-KR"/>
        </w:rPr>
        <w:t xml:space="preserve">. The UE indicates it has no further entries, but that it has BT/ WLAN information </w:t>
      </w:r>
    </w:p>
    <w:p w:rsidR="002433F6" w:rsidRDefault="002433F6" w:rsidP="002433F6">
      <w:pPr>
        <w:numPr>
          <w:ilvl w:val="0"/>
          <w:numId w:val="31"/>
        </w:numPr>
        <w:wordWrap w:val="0"/>
        <w:autoSpaceDE w:val="0"/>
        <w:autoSpaceDN w:val="0"/>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 xml:space="preserve">The network can request UE to report the WLAN information for the same 100 entries </w:t>
      </w:r>
      <w:r>
        <w:rPr>
          <w:rFonts w:ascii="Arial" w:eastAsia="Malgun Gothic" w:hAnsi="Arial" w:cs="Arial"/>
          <w:sz w:val="20"/>
          <w:szCs w:val="20"/>
          <w:lang w:val="en-GB" w:eastAsia="ko-KR"/>
        </w:rPr>
        <w:t>by</w:t>
      </w:r>
      <w:r w:rsidRPr="006F220E">
        <w:rPr>
          <w:rFonts w:ascii="Arial" w:eastAsia="Malgun Gothic" w:hAnsi="Arial" w:cs="Arial"/>
          <w:sz w:val="20"/>
          <w:szCs w:val="20"/>
          <w:lang w:val="en-GB" w:eastAsia="ko-KR"/>
        </w:rPr>
        <w:t xml:space="preserve"> a 2</w:t>
      </w:r>
      <w:r w:rsidRPr="006F220E">
        <w:rPr>
          <w:rFonts w:ascii="Arial" w:eastAsia="Malgun Gothic" w:hAnsi="Arial" w:cs="Arial"/>
          <w:sz w:val="20"/>
          <w:szCs w:val="20"/>
          <w:vertAlign w:val="superscript"/>
          <w:lang w:val="en-GB" w:eastAsia="ko-KR"/>
        </w:rPr>
        <w:t>nd</w:t>
      </w:r>
      <w:r w:rsidRPr="006F220E">
        <w:rPr>
          <w:rFonts w:ascii="Arial" w:eastAsia="Malgun Gothic" w:hAnsi="Arial" w:cs="Arial"/>
          <w:sz w:val="20"/>
          <w:szCs w:val="20"/>
          <w:lang w:val="en-GB" w:eastAsia="ko-KR"/>
        </w:rPr>
        <w:t xml:space="preserve"> message</w:t>
      </w:r>
      <w:r>
        <w:rPr>
          <w:rFonts w:ascii="Arial" w:eastAsia="Malgun Gothic" w:hAnsi="Arial" w:cs="Arial"/>
          <w:sz w:val="20"/>
          <w:szCs w:val="20"/>
          <w:lang w:val="en-GB" w:eastAsia="ko-KR"/>
        </w:rPr>
        <w:t xml:space="preserve"> and to have a full picture for each entry, the network needs to combine the two response messages</w:t>
      </w:r>
    </w:p>
    <w:p w:rsidR="006F220E" w:rsidRPr="006F220E" w:rsidRDefault="006F220E" w:rsidP="002433F6">
      <w:pPr>
        <w:wordWrap w:val="0"/>
        <w:autoSpaceDE w:val="0"/>
        <w:autoSpaceDN w:val="0"/>
        <w:ind w:left="360"/>
        <w:rPr>
          <w:rFonts w:ascii="Arial" w:eastAsia="Malgun Gothic" w:hAnsi="Arial" w:cs="Arial"/>
          <w:sz w:val="20"/>
          <w:szCs w:val="20"/>
          <w:lang w:val="en-GB" w:eastAsia="ko-KR"/>
        </w:rPr>
      </w:pPr>
      <w:r w:rsidRPr="006F220E">
        <w:rPr>
          <w:rFonts w:ascii="Arial" w:eastAsia="Malgun Gothic" w:hAnsi="Arial" w:cs="Arial"/>
          <w:sz w:val="20"/>
          <w:szCs w:val="20"/>
          <w:lang w:val="en-GB" w:eastAsia="ko-KR"/>
        </w:rPr>
        <w:t xml:space="preserve">. </w:t>
      </w:r>
    </w:p>
    <w:p w:rsidR="006F220E" w:rsidRPr="006F220E" w:rsidRDefault="006F220E" w:rsidP="006F220E">
      <w:pPr>
        <w:wordWrap w:val="0"/>
        <w:autoSpaceDE w:val="0"/>
        <w:autoSpaceDN w:val="0"/>
        <w:rPr>
          <w:rFonts w:ascii="Arial" w:eastAsia="Malgun Gothic" w:hAnsi="Arial" w:cs="Arial"/>
          <w:sz w:val="20"/>
          <w:szCs w:val="20"/>
          <w:lang w:val="en-GB" w:eastAsia="ko-KR"/>
        </w:rPr>
      </w:pPr>
      <w:bookmarkStart w:id="1" w:name="_GoBack"/>
      <w:bookmarkEnd w:id="1"/>
    </w:p>
    <w:sectPr w:rsidR="006F220E" w:rsidRPr="006F220E" w:rsidSect="006C51B3">
      <w:headerReference w:type="default" r:id="rId9"/>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35F8F" w:rsidRDefault="00335F8F"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DFD" w:rsidRDefault="00436DFD">
      <w:r>
        <w:separator/>
      </w:r>
    </w:p>
  </w:endnote>
  <w:endnote w:type="continuationSeparator" w:id="0">
    <w:p w:rsidR="00436DFD" w:rsidRDefault="00436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DFD" w:rsidRDefault="00436DFD">
      <w:r>
        <w:separator/>
      </w:r>
    </w:p>
  </w:footnote>
  <w:footnote w:type="continuationSeparator" w:id="0">
    <w:p w:rsidR="00436DFD" w:rsidRDefault="00436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8F" w:rsidRDefault="00335F8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066"/>
    <w:multiLevelType w:val="hybridMultilevel"/>
    <w:tmpl w:val="B2226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1A1B48"/>
    <w:multiLevelType w:val="hybridMultilevel"/>
    <w:tmpl w:val="81C8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623BE3"/>
    <w:multiLevelType w:val="hybridMultilevel"/>
    <w:tmpl w:val="5D0057C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049572D"/>
    <w:multiLevelType w:val="hybridMultilevel"/>
    <w:tmpl w:val="22709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D3F4F"/>
    <w:multiLevelType w:val="hybridMultilevel"/>
    <w:tmpl w:val="D14C09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450556A"/>
    <w:multiLevelType w:val="hybridMultilevel"/>
    <w:tmpl w:val="131671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0892E4F"/>
    <w:multiLevelType w:val="hybridMultilevel"/>
    <w:tmpl w:val="EFE844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FA7045"/>
    <w:multiLevelType w:val="hybridMultilevel"/>
    <w:tmpl w:val="018247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2">
    <w:nsid w:val="36AB05BC"/>
    <w:multiLevelType w:val="hybridMultilevel"/>
    <w:tmpl w:val="601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5">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4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nsid w:val="46660985"/>
    <w:multiLevelType w:val="hybridMultilevel"/>
    <w:tmpl w:val="C26082BE"/>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500D37A6"/>
    <w:multiLevelType w:val="hybridMultilevel"/>
    <w:tmpl w:val="3D6A7F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14B034D"/>
    <w:multiLevelType w:val="hybridMultilevel"/>
    <w:tmpl w:val="D14C09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63F6C62"/>
    <w:multiLevelType w:val="hybridMultilevel"/>
    <w:tmpl w:val="8B2A4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1931DBA"/>
    <w:multiLevelType w:val="hybridMultilevel"/>
    <w:tmpl w:val="4B2A1802"/>
    <w:lvl w:ilvl="0" w:tplc="0409000B">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B443B8"/>
    <w:multiLevelType w:val="hybridMultilevel"/>
    <w:tmpl w:val="76EA4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EB24E3"/>
    <w:multiLevelType w:val="hybridMultilevel"/>
    <w:tmpl w:val="B98CE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4E62AB"/>
    <w:multiLevelType w:val="hybridMultilevel"/>
    <w:tmpl w:val="28EC380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nsid w:val="72BB3031"/>
    <w:multiLevelType w:val="hybridMultilevel"/>
    <w:tmpl w:val="2B7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B94877"/>
    <w:multiLevelType w:val="hybridMultilevel"/>
    <w:tmpl w:val="89668C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9"/>
  </w:num>
  <w:num w:numId="3">
    <w:abstractNumId w:val="14"/>
  </w:num>
  <w:num w:numId="4">
    <w:abstractNumId w:val="3"/>
  </w:num>
  <w:num w:numId="5">
    <w:abstractNumId w:val="11"/>
  </w:num>
  <w:num w:numId="6">
    <w:abstractNumId w:val="26"/>
  </w:num>
  <w:num w:numId="7">
    <w:abstractNumId w:val="13"/>
  </w:num>
  <w:num w:numId="8">
    <w:abstractNumId w:val="4"/>
  </w:num>
  <w:num w:numId="9">
    <w:abstractNumId w:val="8"/>
  </w:num>
  <w:num w:numId="10">
    <w:abstractNumId w:val="20"/>
  </w:num>
  <w:num w:numId="11">
    <w:abstractNumId w:val="15"/>
  </w:num>
  <w:num w:numId="12">
    <w:abstractNumId w:val="15"/>
  </w:num>
  <w:num w:numId="13">
    <w:abstractNumId w:val="17"/>
  </w:num>
  <w:num w:numId="14">
    <w:abstractNumId w:val="21"/>
  </w:num>
  <w:num w:numId="15">
    <w:abstractNumId w:val="25"/>
  </w:num>
  <w:num w:numId="16">
    <w:abstractNumId w:val="22"/>
  </w:num>
  <w:num w:numId="17">
    <w:abstractNumId w:val="23"/>
  </w:num>
  <w:num w:numId="18">
    <w:abstractNumId w:val="12"/>
  </w:num>
  <w:num w:numId="19">
    <w:abstractNumId w:val="0"/>
  </w:num>
  <w:num w:numId="20">
    <w:abstractNumId w:val="24"/>
  </w:num>
  <w:num w:numId="21">
    <w:abstractNumId w:val="5"/>
  </w:num>
  <w:num w:numId="22">
    <w:abstractNumId w:val="15"/>
  </w:num>
  <w:num w:numId="23">
    <w:abstractNumId w:val="16"/>
  </w:num>
  <w:num w:numId="24">
    <w:abstractNumId w:val="10"/>
  </w:num>
  <w:num w:numId="25">
    <w:abstractNumId w:val="27"/>
  </w:num>
  <w:num w:numId="26">
    <w:abstractNumId w:val="7"/>
  </w:num>
  <w:num w:numId="27">
    <w:abstractNumId w:val="2"/>
  </w:num>
  <w:num w:numId="28">
    <w:abstractNumId w:val="1"/>
  </w:num>
  <w:num w:numId="29">
    <w:abstractNumId w:val="9"/>
  </w:num>
  <w:num w:numId="30">
    <w:abstractNumId w:val="6"/>
  </w:num>
  <w:num w:numId="3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8A"/>
    <w:rsid w:val="00022E4A"/>
    <w:rsid w:val="00032CE8"/>
    <w:rsid w:val="00035820"/>
    <w:rsid w:val="0003595C"/>
    <w:rsid w:val="0004168A"/>
    <w:rsid w:val="00045CBA"/>
    <w:rsid w:val="00052B80"/>
    <w:rsid w:val="000603B6"/>
    <w:rsid w:val="00070CA4"/>
    <w:rsid w:val="00074E49"/>
    <w:rsid w:val="00092E5E"/>
    <w:rsid w:val="000948C0"/>
    <w:rsid w:val="0009640C"/>
    <w:rsid w:val="000A6394"/>
    <w:rsid w:val="000C038A"/>
    <w:rsid w:val="000C04BD"/>
    <w:rsid w:val="000C353A"/>
    <w:rsid w:val="000C6598"/>
    <w:rsid w:val="000C6B22"/>
    <w:rsid w:val="000D5E4E"/>
    <w:rsid w:val="001029C6"/>
    <w:rsid w:val="00107586"/>
    <w:rsid w:val="00112EA5"/>
    <w:rsid w:val="00113274"/>
    <w:rsid w:val="00113CC6"/>
    <w:rsid w:val="00116DED"/>
    <w:rsid w:val="001234B9"/>
    <w:rsid w:val="00123959"/>
    <w:rsid w:val="00133C0C"/>
    <w:rsid w:val="00137A8C"/>
    <w:rsid w:val="001432CF"/>
    <w:rsid w:val="00144098"/>
    <w:rsid w:val="00145D43"/>
    <w:rsid w:val="00147A5E"/>
    <w:rsid w:val="00157F22"/>
    <w:rsid w:val="00164D00"/>
    <w:rsid w:val="00171DC4"/>
    <w:rsid w:val="001759CE"/>
    <w:rsid w:val="00190AE8"/>
    <w:rsid w:val="00192C46"/>
    <w:rsid w:val="001974E2"/>
    <w:rsid w:val="001A219B"/>
    <w:rsid w:val="001A3094"/>
    <w:rsid w:val="001A5C15"/>
    <w:rsid w:val="001A7B60"/>
    <w:rsid w:val="001B4E2A"/>
    <w:rsid w:val="001B7A65"/>
    <w:rsid w:val="001C1C8E"/>
    <w:rsid w:val="001C7DDB"/>
    <w:rsid w:val="001D3655"/>
    <w:rsid w:val="001E41F3"/>
    <w:rsid w:val="001F6478"/>
    <w:rsid w:val="00200089"/>
    <w:rsid w:val="00213CAE"/>
    <w:rsid w:val="00236924"/>
    <w:rsid w:val="00240ED9"/>
    <w:rsid w:val="002433F6"/>
    <w:rsid w:val="00245507"/>
    <w:rsid w:val="00246BCC"/>
    <w:rsid w:val="00250650"/>
    <w:rsid w:val="0026004D"/>
    <w:rsid w:val="002709B3"/>
    <w:rsid w:val="00270F61"/>
    <w:rsid w:val="00275D12"/>
    <w:rsid w:val="002860C4"/>
    <w:rsid w:val="00290A40"/>
    <w:rsid w:val="002A01CC"/>
    <w:rsid w:val="002B3870"/>
    <w:rsid w:val="002B5741"/>
    <w:rsid w:val="002D0C19"/>
    <w:rsid w:val="002E3702"/>
    <w:rsid w:val="002F231C"/>
    <w:rsid w:val="00305409"/>
    <w:rsid w:val="00334977"/>
    <w:rsid w:val="00335F8F"/>
    <w:rsid w:val="0034051E"/>
    <w:rsid w:val="003479E4"/>
    <w:rsid w:val="00347CBB"/>
    <w:rsid w:val="003603B7"/>
    <w:rsid w:val="00362C80"/>
    <w:rsid w:val="00371501"/>
    <w:rsid w:val="00374517"/>
    <w:rsid w:val="0037519C"/>
    <w:rsid w:val="00375BAF"/>
    <w:rsid w:val="00377EC7"/>
    <w:rsid w:val="003800D4"/>
    <w:rsid w:val="00380545"/>
    <w:rsid w:val="00380FB3"/>
    <w:rsid w:val="00381796"/>
    <w:rsid w:val="00381D69"/>
    <w:rsid w:val="00384AAF"/>
    <w:rsid w:val="003850EC"/>
    <w:rsid w:val="0039007E"/>
    <w:rsid w:val="00396AB3"/>
    <w:rsid w:val="003A06B3"/>
    <w:rsid w:val="003A2A12"/>
    <w:rsid w:val="003A4C0F"/>
    <w:rsid w:val="003C4A34"/>
    <w:rsid w:val="003D17ED"/>
    <w:rsid w:val="003D5E2D"/>
    <w:rsid w:val="003E1A36"/>
    <w:rsid w:val="003E7378"/>
    <w:rsid w:val="003F1AF7"/>
    <w:rsid w:val="003F249E"/>
    <w:rsid w:val="003F74C4"/>
    <w:rsid w:val="00400C47"/>
    <w:rsid w:val="00411BB5"/>
    <w:rsid w:val="004242F1"/>
    <w:rsid w:val="004348B1"/>
    <w:rsid w:val="00436DFD"/>
    <w:rsid w:val="00444DDE"/>
    <w:rsid w:val="00451A13"/>
    <w:rsid w:val="004526F2"/>
    <w:rsid w:val="00470EB9"/>
    <w:rsid w:val="00475D79"/>
    <w:rsid w:val="00490CA7"/>
    <w:rsid w:val="004B75B7"/>
    <w:rsid w:val="004C35EB"/>
    <w:rsid w:val="004F4B01"/>
    <w:rsid w:val="00501CE0"/>
    <w:rsid w:val="00505DFB"/>
    <w:rsid w:val="005135F2"/>
    <w:rsid w:val="0051580D"/>
    <w:rsid w:val="00530C19"/>
    <w:rsid w:val="00571749"/>
    <w:rsid w:val="00572B68"/>
    <w:rsid w:val="00574641"/>
    <w:rsid w:val="00584E41"/>
    <w:rsid w:val="00585ED5"/>
    <w:rsid w:val="005925CE"/>
    <w:rsid w:val="00592D74"/>
    <w:rsid w:val="00595600"/>
    <w:rsid w:val="0059583D"/>
    <w:rsid w:val="005B1400"/>
    <w:rsid w:val="005D1659"/>
    <w:rsid w:val="005D40D1"/>
    <w:rsid w:val="005E2C44"/>
    <w:rsid w:val="005F2CED"/>
    <w:rsid w:val="00604B62"/>
    <w:rsid w:val="0060533F"/>
    <w:rsid w:val="00607006"/>
    <w:rsid w:val="0060717B"/>
    <w:rsid w:val="00607748"/>
    <w:rsid w:val="00621188"/>
    <w:rsid w:val="006257ED"/>
    <w:rsid w:val="00633579"/>
    <w:rsid w:val="00645DFC"/>
    <w:rsid w:val="00646EC5"/>
    <w:rsid w:val="00695808"/>
    <w:rsid w:val="006A1662"/>
    <w:rsid w:val="006A1F10"/>
    <w:rsid w:val="006B46FB"/>
    <w:rsid w:val="006C51B3"/>
    <w:rsid w:val="006D0C1A"/>
    <w:rsid w:val="006D4937"/>
    <w:rsid w:val="006E1DEC"/>
    <w:rsid w:val="006E21FB"/>
    <w:rsid w:val="006E3CD2"/>
    <w:rsid w:val="006E43DA"/>
    <w:rsid w:val="006E7000"/>
    <w:rsid w:val="006F2124"/>
    <w:rsid w:val="006F220E"/>
    <w:rsid w:val="006F5E75"/>
    <w:rsid w:val="0070440C"/>
    <w:rsid w:val="00704EB9"/>
    <w:rsid w:val="0072431F"/>
    <w:rsid w:val="0073351D"/>
    <w:rsid w:val="0074143F"/>
    <w:rsid w:val="00747269"/>
    <w:rsid w:val="00751660"/>
    <w:rsid w:val="00757453"/>
    <w:rsid w:val="00761A49"/>
    <w:rsid w:val="007626D4"/>
    <w:rsid w:val="00775FEC"/>
    <w:rsid w:val="007803C5"/>
    <w:rsid w:val="007873BA"/>
    <w:rsid w:val="0079088C"/>
    <w:rsid w:val="00792342"/>
    <w:rsid w:val="007957B4"/>
    <w:rsid w:val="007A58A2"/>
    <w:rsid w:val="007A5F59"/>
    <w:rsid w:val="007A64A7"/>
    <w:rsid w:val="007B02C5"/>
    <w:rsid w:val="007B512A"/>
    <w:rsid w:val="007B5F8E"/>
    <w:rsid w:val="007C2097"/>
    <w:rsid w:val="007C44B2"/>
    <w:rsid w:val="007D07D4"/>
    <w:rsid w:val="007D4E58"/>
    <w:rsid w:val="007D6507"/>
    <w:rsid w:val="007D6A07"/>
    <w:rsid w:val="007D6E9E"/>
    <w:rsid w:val="007E3121"/>
    <w:rsid w:val="007E56F4"/>
    <w:rsid w:val="007F5622"/>
    <w:rsid w:val="00806909"/>
    <w:rsid w:val="00812E3D"/>
    <w:rsid w:val="008142DC"/>
    <w:rsid w:val="008279FA"/>
    <w:rsid w:val="008412B5"/>
    <w:rsid w:val="00852834"/>
    <w:rsid w:val="008626E7"/>
    <w:rsid w:val="00870EE7"/>
    <w:rsid w:val="0088495F"/>
    <w:rsid w:val="00886711"/>
    <w:rsid w:val="00890FCC"/>
    <w:rsid w:val="008A1D47"/>
    <w:rsid w:val="008B00DB"/>
    <w:rsid w:val="008B67BB"/>
    <w:rsid w:val="008C0BDB"/>
    <w:rsid w:val="008C204F"/>
    <w:rsid w:val="008C5C89"/>
    <w:rsid w:val="008D1D98"/>
    <w:rsid w:val="008E532F"/>
    <w:rsid w:val="008F296E"/>
    <w:rsid w:val="008F686C"/>
    <w:rsid w:val="009001F9"/>
    <w:rsid w:val="009139D3"/>
    <w:rsid w:val="00914114"/>
    <w:rsid w:val="009209A0"/>
    <w:rsid w:val="00977103"/>
    <w:rsid w:val="009777D9"/>
    <w:rsid w:val="00980A85"/>
    <w:rsid w:val="00982C31"/>
    <w:rsid w:val="00991B88"/>
    <w:rsid w:val="009A03E4"/>
    <w:rsid w:val="009A04CA"/>
    <w:rsid w:val="009A2C79"/>
    <w:rsid w:val="009A579D"/>
    <w:rsid w:val="009C2AEA"/>
    <w:rsid w:val="009C47F0"/>
    <w:rsid w:val="009C4C3A"/>
    <w:rsid w:val="009D2214"/>
    <w:rsid w:val="009D3E33"/>
    <w:rsid w:val="009D6793"/>
    <w:rsid w:val="009D7472"/>
    <w:rsid w:val="009E105E"/>
    <w:rsid w:val="009E3297"/>
    <w:rsid w:val="009E6D92"/>
    <w:rsid w:val="009F42AE"/>
    <w:rsid w:val="009F734F"/>
    <w:rsid w:val="00A0235F"/>
    <w:rsid w:val="00A02E58"/>
    <w:rsid w:val="00A06E08"/>
    <w:rsid w:val="00A12B3C"/>
    <w:rsid w:val="00A156B2"/>
    <w:rsid w:val="00A231ED"/>
    <w:rsid w:val="00A246B6"/>
    <w:rsid w:val="00A43327"/>
    <w:rsid w:val="00A473F4"/>
    <w:rsid w:val="00A47E70"/>
    <w:rsid w:val="00A51CD4"/>
    <w:rsid w:val="00A5688F"/>
    <w:rsid w:val="00A63A06"/>
    <w:rsid w:val="00A7671C"/>
    <w:rsid w:val="00A96427"/>
    <w:rsid w:val="00AB612C"/>
    <w:rsid w:val="00AC1017"/>
    <w:rsid w:val="00AD1CD8"/>
    <w:rsid w:val="00AD2037"/>
    <w:rsid w:val="00AD2206"/>
    <w:rsid w:val="00AD4CC5"/>
    <w:rsid w:val="00AF0FC7"/>
    <w:rsid w:val="00B06E70"/>
    <w:rsid w:val="00B071C9"/>
    <w:rsid w:val="00B074E8"/>
    <w:rsid w:val="00B15EC4"/>
    <w:rsid w:val="00B2296A"/>
    <w:rsid w:val="00B258BB"/>
    <w:rsid w:val="00B26A49"/>
    <w:rsid w:val="00B414E3"/>
    <w:rsid w:val="00B41688"/>
    <w:rsid w:val="00B45330"/>
    <w:rsid w:val="00B45C15"/>
    <w:rsid w:val="00B5236F"/>
    <w:rsid w:val="00B546FC"/>
    <w:rsid w:val="00B5645A"/>
    <w:rsid w:val="00B57079"/>
    <w:rsid w:val="00B67438"/>
    <w:rsid w:val="00B67B97"/>
    <w:rsid w:val="00B70D11"/>
    <w:rsid w:val="00B71874"/>
    <w:rsid w:val="00B776BE"/>
    <w:rsid w:val="00B8747A"/>
    <w:rsid w:val="00B93C17"/>
    <w:rsid w:val="00B945E6"/>
    <w:rsid w:val="00B968C8"/>
    <w:rsid w:val="00BA0D89"/>
    <w:rsid w:val="00BA3EC5"/>
    <w:rsid w:val="00BA5B72"/>
    <w:rsid w:val="00BA6D37"/>
    <w:rsid w:val="00BB5DFC"/>
    <w:rsid w:val="00BC06C9"/>
    <w:rsid w:val="00BC06CD"/>
    <w:rsid w:val="00BD279D"/>
    <w:rsid w:val="00BD41A6"/>
    <w:rsid w:val="00BD594A"/>
    <w:rsid w:val="00BD6BB8"/>
    <w:rsid w:val="00BD75A5"/>
    <w:rsid w:val="00BD7F83"/>
    <w:rsid w:val="00BE0EEB"/>
    <w:rsid w:val="00C32551"/>
    <w:rsid w:val="00C5243F"/>
    <w:rsid w:val="00C5264F"/>
    <w:rsid w:val="00C54BD8"/>
    <w:rsid w:val="00C65166"/>
    <w:rsid w:val="00C81207"/>
    <w:rsid w:val="00C82418"/>
    <w:rsid w:val="00C90781"/>
    <w:rsid w:val="00C95985"/>
    <w:rsid w:val="00CA30EB"/>
    <w:rsid w:val="00CA779F"/>
    <w:rsid w:val="00CC04B8"/>
    <w:rsid w:val="00CC1F26"/>
    <w:rsid w:val="00CC5026"/>
    <w:rsid w:val="00CD47C4"/>
    <w:rsid w:val="00CD67F8"/>
    <w:rsid w:val="00CD7534"/>
    <w:rsid w:val="00CF5E69"/>
    <w:rsid w:val="00CF6458"/>
    <w:rsid w:val="00D019E0"/>
    <w:rsid w:val="00D03F9A"/>
    <w:rsid w:val="00D20B06"/>
    <w:rsid w:val="00D32AD9"/>
    <w:rsid w:val="00D336EC"/>
    <w:rsid w:val="00D3406B"/>
    <w:rsid w:val="00D359EF"/>
    <w:rsid w:val="00D367B5"/>
    <w:rsid w:val="00D64364"/>
    <w:rsid w:val="00D75643"/>
    <w:rsid w:val="00D76899"/>
    <w:rsid w:val="00DA0F85"/>
    <w:rsid w:val="00DA0FD5"/>
    <w:rsid w:val="00DB420B"/>
    <w:rsid w:val="00DB4E2B"/>
    <w:rsid w:val="00DB7F24"/>
    <w:rsid w:val="00DC20AA"/>
    <w:rsid w:val="00DC33A6"/>
    <w:rsid w:val="00DD232F"/>
    <w:rsid w:val="00DD4ADE"/>
    <w:rsid w:val="00DE34CF"/>
    <w:rsid w:val="00DE7FBB"/>
    <w:rsid w:val="00DF2291"/>
    <w:rsid w:val="00DF5516"/>
    <w:rsid w:val="00E0132F"/>
    <w:rsid w:val="00E11176"/>
    <w:rsid w:val="00E135E4"/>
    <w:rsid w:val="00E14240"/>
    <w:rsid w:val="00E3707C"/>
    <w:rsid w:val="00E4082F"/>
    <w:rsid w:val="00E4231E"/>
    <w:rsid w:val="00E42DB6"/>
    <w:rsid w:val="00E43A37"/>
    <w:rsid w:val="00E5156C"/>
    <w:rsid w:val="00E72B05"/>
    <w:rsid w:val="00E82064"/>
    <w:rsid w:val="00E93534"/>
    <w:rsid w:val="00EA4C3E"/>
    <w:rsid w:val="00EA6773"/>
    <w:rsid w:val="00EB152E"/>
    <w:rsid w:val="00EB21A6"/>
    <w:rsid w:val="00EC2DFE"/>
    <w:rsid w:val="00EC5C5C"/>
    <w:rsid w:val="00EC6234"/>
    <w:rsid w:val="00ED5D32"/>
    <w:rsid w:val="00ED79CB"/>
    <w:rsid w:val="00EE27EA"/>
    <w:rsid w:val="00EE7D7C"/>
    <w:rsid w:val="00F23A5F"/>
    <w:rsid w:val="00F25D98"/>
    <w:rsid w:val="00F300FB"/>
    <w:rsid w:val="00F37C98"/>
    <w:rsid w:val="00F41BF8"/>
    <w:rsid w:val="00F47651"/>
    <w:rsid w:val="00F553E7"/>
    <w:rsid w:val="00F557DE"/>
    <w:rsid w:val="00F6543D"/>
    <w:rsid w:val="00F66A78"/>
    <w:rsid w:val="00F66F13"/>
    <w:rsid w:val="00F71E62"/>
    <w:rsid w:val="00F773AA"/>
    <w:rsid w:val="00F8208C"/>
    <w:rsid w:val="00FA1874"/>
    <w:rsid w:val="00FA3D13"/>
    <w:rsid w:val="00FA7EDB"/>
    <w:rsid w:val="00FB6386"/>
    <w:rsid w:val="00FC459C"/>
    <w:rsid w:val="00FD631D"/>
    <w:rsid w:val="00FE247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E4082F"/>
    <w:pPr>
      <w:numPr>
        <w:ilvl w:val="1"/>
      </w:numPr>
      <w:pBdr>
        <w:top w:val="none" w:sz="0" w:space="0" w:color="auto"/>
      </w:pBdr>
      <w:spacing w:before="180"/>
      <w:ind w:left="576"/>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1927231052">
      <w:bodyDiv w:val="1"/>
      <w:marLeft w:val="0"/>
      <w:marRight w:val="0"/>
      <w:marTop w:val="0"/>
      <w:marBottom w:val="0"/>
      <w:divBdr>
        <w:top w:val="none" w:sz="0" w:space="0" w:color="auto"/>
        <w:left w:val="none" w:sz="0" w:space="0" w:color="auto"/>
        <w:bottom w:val="none" w:sz="0" w:space="0" w:color="auto"/>
        <w:right w:val="none" w:sz="0" w:space="0" w:color="auto"/>
      </w:divBdr>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 w:id="213628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2</cp:revision>
  <cp:lastPrinted>2020-08-03T14:45:00Z</cp:lastPrinted>
  <dcterms:created xsi:type="dcterms:W3CDTF">2020-10-22T20:09:00Z</dcterms:created>
  <dcterms:modified xsi:type="dcterms:W3CDTF">2020-10-22T20:09:00Z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E6D716CA2F46F58179637BF23FA5DFABFD667E6AAC9CC0485BA240AC459B0833</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